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0D" w:rsidRPr="0080310D" w:rsidRDefault="00B15F7A" w:rsidP="0080310D">
      <w:pPr>
        <w:jc w:val="center"/>
        <w:rPr>
          <w:b/>
          <w:sz w:val="32"/>
          <w:szCs w:val="32"/>
        </w:rPr>
      </w:pPr>
      <w:bookmarkStart w:id="0" w:name="_GoBack"/>
      <w:bookmarkEnd w:id="0"/>
      <w:r>
        <w:rPr>
          <w:b/>
          <w:sz w:val="32"/>
          <w:szCs w:val="32"/>
        </w:rPr>
        <w:t>Results of the in-house Patient S</w:t>
      </w:r>
      <w:r w:rsidR="0080310D" w:rsidRPr="0080310D">
        <w:rPr>
          <w:b/>
          <w:sz w:val="32"/>
          <w:szCs w:val="32"/>
        </w:rPr>
        <w:t>urvey February/March 20</w:t>
      </w:r>
      <w:r w:rsidR="0080310D">
        <w:rPr>
          <w:b/>
          <w:sz w:val="32"/>
          <w:szCs w:val="32"/>
        </w:rPr>
        <w:t>17 (number of participants 104)</w:t>
      </w:r>
    </w:p>
    <w:p w:rsidR="00985875" w:rsidRPr="0080310D" w:rsidRDefault="0080310D" w:rsidP="0080310D">
      <w:pPr>
        <w:jc w:val="center"/>
        <w:rPr>
          <w:b/>
          <w:sz w:val="32"/>
          <w:szCs w:val="32"/>
        </w:rPr>
      </w:pPr>
      <w:r w:rsidRPr="002A1A38">
        <w:rPr>
          <w:sz w:val="24"/>
          <w:szCs w:val="24"/>
        </w:rPr>
        <w:t>Unfor</w:t>
      </w:r>
      <w:r w:rsidR="00B15F7A">
        <w:rPr>
          <w:sz w:val="24"/>
          <w:szCs w:val="24"/>
        </w:rPr>
        <w:t>tunately, ambiguous answers are</w:t>
      </w:r>
      <w:r w:rsidRPr="002A1A38">
        <w:rPr>
          <w:sz w:val="24"/>
          <w:szCs w:val="24"/>
        </w:rPr>
        <w:t xml:space="preserve"> discounted.</w:t>
      </w:r>
    </w:p>
    <w:p w:rsidR="00985875" w:rsidRDefault="00985875">
      <w:r>
        <w:rPr>
          <w:noProof/>
          <w:lang w:eastAsia="en-GB"/>
        </w:rPr>
        <w:drawing>
          <wp:inline distT="0" distB="0" distL="0" distR="0" wp14:anchorId="4980C95D" wp14:editId="3240BEE1">
            <wp:extent cx="4225159" cy="2490952"/>
            <wp:effectExtent l="0" t="0" r="23495"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85875" w:rsidRDefault="00985875">
      <w:r>
        <w:rPr>
          <w:noProof/>
          <w:lang w:eastAsia="en-GB"/>
        </w:rPr>
        <w:drawing>
          <wp:inline distT="0" distB="0" distL="0" distR="0" wp14:anchorId="40B0D423" wp14:editId="25B5ED35">
            <wp:extent cx="4225159" cy="2766848"/>
            <wp:effectExtent l="0" t="0" r="2349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5875" w:rsidRDefault="00985875">
      <w:r>
        <w:rPr>
          <w:noProof/>
          <w:lang w:eastAsia="en-GB"/>
        </w:rPr>
        <w:lastRenderedPageBreak/>
        <w:drawing>
          <wp:inline distT="0" distB="0" distL="0" distR="0" wp14:anchorId="1B750E0C" wp14:editId="74A8995B">
            <wp:extent cx="4225159" cy="2869325"/>
            <wp:effectExtent l="0" t="0" r="23495"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85875" w:rsidRDefault="00985875">
      <w:r>
        <w:rPr>
          <w:noProof/>
          <w:lang w:eastAsia="en-GB"/>
        </w:rPr>
        <w:drawing>
          <wp:inline distT="0" distB="0" distL="0" distR="0" wp14:anchorId="2147BF1F" wp14:editId="207BD534">
            <wp:extent cx="4224377" cy="2660073"/>
            <wp:effectExtent l="0" t="0" r="24130" b="260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188D" w:rsidRDefault="0068188D">
      <w:r>
        <w:rPr>
          <w:noProof/>
          <w:lang w:eastAsia="en-GB"/>
        </w:rPr>
        <w:drawing>
          <wp:inline distT="0" distB="0" distL="0" distR="0" wp14:anchorId="607AA834" wp14:editId="29E5E1A1">
            <wp:extent cx="2743200" cy="2703786"/>
            <wp:effectExtent l="0" t="0" r="19050" b="209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505FD">
        <w:rPr>
          <w:noProof/>
          <w:lang w:eastAsia="en-GB"/>
        </w:rPr>
        <w:drawing>
          <wp:inline distT="0" distB="0" distL="0" distR="0" wp14:anchorId="2E27C233" wp14:editId="4DDAEC0D">
            <wp:extent cx="2900855" cy="2309648"/>
            <wp:effectExtent l="0" t="0" r="1397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188D" w:rsidRDefault="0068188D">
      <w:r>
        <w:rPr>
          <w:noProof/>
          <w:lang w:eastAsia="en-GB"/>
        </w:rPr>
        <w:lastRenderedPageBreak/>
        <w:drawing>
          <wp:inline distT="0" distB="0" distL="0" distR="0" wp14:anchorId="7110DEB3" wp14:editId="3CD2EBE4">
            <wp:extent cx="2301766" cy="2743200"/>
            <wp:effectExtent l="0" t="0" r="2286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en-GB"/>
        </w:rPr>
        <w:drawing>
          <wp:inline distT="0" distB="0" distL="0" distR="0" wp14:anchorId="29A27E0B" wp14:editId="3D0EB522">
            <wp:extent cx="3176752" cy="2751082"/>
            <wp:effectExtent l="0" t="0" r="2413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368E" w:rsidRDefault="0098368E"/>
    <w:p w:rsidR="0098368E" w:rsidRDefault="001E6D89">
      <w:r>
        <w:t xml:space="preserve"> </w:t>
      </w:r>
      <w:r w:rsidR="00CC5358">
        <w:rPr>
          <w:noProof/>
          <w:lang w:eastAsia="en-GB"/>
        </w:rPr>
        <w:drawing>
          <wp:inline distT="0" distB="0" distL="0" distR="0" wp14:anchorId="000AD546" wp14:editId="53AFA349">
            <wp:extent cx="4300024" cy="2743200"/>
            <wp:effectExtent l="0" t="0" r="2476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5358" w:rsidRDefault="00CC5358">
      <w:r>
        <w:rPr>
          <w:noProof/>
          <w:lang w:eastAsia="en-GB"/>
        </w:rPr>
        <w:lastRenderedPageBreak/>
        <w:drawing>
          <wp:inline distT="0" distB="0" distL="0" distR="0" wp14:anchorId="2CDCD6BC" wp14:editId="7BB2963B">
            <wp:extent cx="4292390" cy="2743200"/>
            <wp:effectExtent l="0" t="0" r="1333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5358" w:rsidRDefault="00CC5358">
      <w:r>
        <w:rPr>
          <w:noProof/>
          <w:lang w:eastAsia="en-GB"/>
        </w:rPr>
        <w:drawing>
          <wp:inline distT="0" distB="0" distL="0" distR="0" wp14:anchorId="00CCD59A" wp14:editId="09E03E40">
            <wp:extent cx="4292390" cy="2894340"/>
            <wp:effectExtent l="0" t="0" r="13335" b="203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5358" w:rsidRDefault="00CC5358">
      <w:r>
        <w:rPr>
          <w:noProof/>
          <w:lang w:eastAsia="en-GB"/>
        </w:rPr>
        <w:drawing>
          <wp:inline distT="0" distB="0" distL="0" distR="0" wp14:anchorId="23D119CB" wp14:editId="27D73559">
            <wp:extent cx="4292390" cy="2743200"/>
            <wp:effectExtent l="0" t="0" r="1333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5358" w:rsidRDefault="00CC5358">
      <w:r>
        <w:rPr>
          <w:noProof/>
          <w:lang w:eastAsia="en-GB"/>
        </w:rPr>
        <w:lastRenderedPageBreak/>
        <w:drawing>
          <wp:inline distT="0" distB="0" distL="0" distR="0" wp14:anchorId="5D7CFDD4" wp14:editId="1F229E56">
            <wp:extent cx="3938954" cy="2719753"/>
            <wp:effectExtent l="0" t="0" r="23495" b="234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5358" w:rsidRDefault="00CC5358">
      <w:r>
        <w:rPr>
          <w:noProof/>
          <w:lang w:eastAsia="en-GB"/>
        </w:rPr>
        <w:drawing>
          <wp:inline distT="0" distB="0" distL="0" distR="0" wp14:anchorId="190FA7C7" wp14:editId="20E6A519">
            <wp:extent cx="3938954" cy="2846363"/>
            <wp:effectExtent l="0" t="0" r="2349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310D" w:rsidRDefault="0080310D">
      <w:pPr>
        <w:rPr>
          <w:sz w:val="24"/>
          <w:szCs w:val="24"/>
        </w:rPr>
      </w:pPr>
      <w:r w:rsidRPr="0080310D">
        <w:rPr>
          <w:b/>
          <w:sz w:val="24"/>
          <w:szCs w:val="24"/>
        </w:rPr>
        <w:t>Additional comments:</w:t>
      </w:r>
      <w:r>
        <w:rPr>
          <w:b/>
          <w:sz w:val="24"/>
          <w:szCs w:val="24"/>
        </w:rPr>
        <w:t xml:space="preserve"> </w:t>
      </w:r>
      <w:r w:rsidRPr="00761B67">
        <w:rPr>
          <w:sz w:val="24"/>
          <w:szCs w:val="24"/>
        </w:rPr>
        <w:t>A)</w:t>
      </w:r>
      <w:r>
        <w:rPr>
          <w:b/>
          <w:sz w:val="24"/>
          <w:szCs w:val="24"/>
        </w:rPr>
        <w:t xml:space="preserve"> </w:t>
      </w:r>
      <w:r w:rsidRPr="0080310D">
        <w:rPr>
          <w:sz w:val="24"/>
          <w:szCs w:val="24"/>
        </w:rPr>
        <w:t xml:space="preserve">I feel very lucky to be a patient at this surgery. My partner and myself have both experienced poorer service elsewhere and are appreciative. </w:t>
      </w:r>
      <w:r w:rsidRPr="00761B67">
        <w:rPr>
          <w:sz w:val="24"/>
          <w:szCs w:val="24"/>
        </w:rPr>
        <w:t>B)</w:t>
      </w:r>
      <w:r>
        <w:rPr>
          <w:sz w:val="24"/>
          <w:szCs w:val="24"/>
        </w:rPr>
        <w:t xml:space="preserve"> Saturday opening. C) Excellent surgery. Nurse Suzanne is excellent. Keep up the good work. D) This Medical Centre is first class in every respect. We had to change when Tudor Drive Surgery closed are we are completely satisfied- just wish we had moved to St Albans sooner. E) This is a fantastic surgery. I have been a patient here a very long time. Thank you for everything. F) Always very happy with help given. G) Automatic door would be good to avoid spreading viruses. H) I always feel I am being rushed as Doctors are running late. I) Reception can sometimes come across rude and unhelpful on the phone. J) Later/earlier/weekend appointments. K) Great practice. As a patient-very lucky. L) Need to play radio Jackie in waiting room. M) Dr M Shumbusho is brilliant. N) 7.30am-7am better @ weekends emergencies. Seems to be getting harder to get an appointment within 2 days. O) Water for patients. P) Thanks very much to Dr Urbaniak and nurse Suzanne today. R) The surgery Drs </w:t>
      </w:r>
      <w:r>
        <w:rPr>
          <w:sz w:val="24"/>
          <w:szCs w:val="24"/>
        </w:rPr>
        <w:lastRenderedPageBreak/>
        <w:t xml:space="preserve">are very rude and unwilling to help. S) Excellent service-always. T) A reliable, helpful and professional team. U) Great GP surgery. V) I have been a patient for 52 years and have always received excellent service. W) </w:t>
      </w:r>
      <w:r w:rsidR="00761B67">
        <w:rPr>
          <w:sz w:val="24"/>
          <w:szCs w:val="24"/>
        </w:rPr>
        <w:t>Mixed comments as some of the staff are very good and some not very good at all. Often rude receptionists/abrupt. One of the doctors not very good and had to come for the second opinion. Dr Parrish very, very good. X) Great service. Well done. Y) Where are the fish? Z) Would be a bit wary of recommending to others in case too many patients.</w:t>
      </w:r>
    </w:p>
    <w:p w:rsidR="0080310D" w:rsidRPr="00761B67" w:rsidRDefault="00761B67">
      <w:pPr>
        <w:rPr>
          <w:sz w:val="24"/>
          <w:szCs w:val="24"/>
        </w:rPr>
      </w:pPr>
      <w:r>
        <w:rPr>
          <w:sz w:val="24"/>
          <w:szCs w:val="24"/>
        </w:rPr>
        <w:t xml:space="preserve">Negative comments about individual members of staff are being addressed directly to these individuals and </w:t>
      </w:r>
      <w:r w:rsidR="00B15F7A">
        <w:rPr>
          <w:sz w:val="24"/>
          <w:szCs w:val="24"/>
        </w:rPr>
        <w:t xml:space="preserve">will be </w:t>
      </w:r>
      <w:r>
        <w:rPr>
          <w:sz w:val="24"/>
          <w:szCs w:val="24"/>
        </w:rPr>
        <w:t xml:space="preserve">discussed in the </w:t>
      </w:r>
      <w:r w:rsidR="00B15F7A">
        <w:rPr>
          <w:sz w:val="24"/>
          <w:szCs w:val="24"/>
        </w:rPr>
        <w:t xml:space="preserve">next </w:t>
      </w:r>
      <w:r>
        <w:rPr>
          <w:sz w:val="24"/>
          <w:szCs w:val="24"/>
        </w:rPr>
        <w:t>Practice meeting.</w:t>
      </w:r>
    </w:p>
    <w:p w:rsidR="0080310D" w:rsidRDefault="0080310D">
      <w:r>
        <w:t>THANK YOU</w:t>
      </w:r>
    </w:p>
    <w:p w:rsidR="0080310D" w:rsidRDefault="0080310D"/>
    <w:sectPr w:rsidR="00803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75"/>
    <w:rsid w:val="001E6D89"/>
    <w:rsid w:val="003505FD"/>
    <w:rsid w:val="003B1979"/>
    <w:rsid w:val="003F01CA"/>
    <w:rsid w:val="00533DCF"/>
    <w:rsid w:val="0068188D"/>
    <w:rsid w:val="00696222"/>
    <w:rsid w:val="00696A3F"/>
    <w:rsid w:val="00761B67"/>
    <w:rsid w:val="0080310D"/>
    <w:rsid w:val="0098368E"/>
    <w:rsid w:val="00985875"/>
    <w:rsid w:val="00A80A42"/>
    <w:rsid w:val="00B15F7A"/>
    <w:rsid w:val="00C6065E"/>
    <w:rsid w:val="00CC5358"/>
    <w:rsid w:val="00E3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5"/>
    <w:rPr>
      <w:rFonts w:ascii="Tahoma" w:hAnsi="Tahoma" w:cs="Tahoma"/>
      <w:sz w:val="16"/>
      <w:szCs w:val="16"/>
    </w:rPr>
  </w:style>
  <w:style w:type="paragraph" w:styleId="ListParagraph">
    <w:name w:val="List Paragraph"/>
    <w:basedOn w:val="Normal"/>
    <w:uiPriority w:val="34"/>
    <w:qFormat/>
    <w:rsid w:val="00803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5"/>
    <w:rPr>
      <w:rFonts w:ascii="Tahoma" w:hAnsi="Tahoma" w:cs="Tahoma"/>
      <w:sz w:val="16"/>
      <w:szCs w:val="16"/>
    </w:rPr>
  </w:style>
  <w:style w:type="paragraph" w:styleId="ListParagraph">
    <w:name w:val="List Paragraph"/>
    <w:basedOn w:val="Normal"/>
    <w:uiPriority w:val="34"/>
    <w:qFormat/>
    <w:rsid w:val="00803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microsoft.com/office/2007/relationships/stylesWithEffects" Target="stylesWithEffects.xml"/><Relationship Id="rId16" Type="http://schemas.openxmlformats.org/officeDocument/2006/relationships/chart" Target="charts/chart1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title>
      <c:layout>
        <c:manualLayout>
          <c:xMode val="edge"/>
          <c:yMode val="edge"/>
          <c:x val="8.882914642780658E-2"/>
          <c:y val="2.7195669893634541E-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055555555555558E-2"/>
          <c:y val="0.31860553106613559"/>
          <c:w val="0.81388888888888888"/>
          <c:h val="0.58157580372427775"/>
        </c:manualLayout>
      </c:layout>
      <c:pie3DChart>
        <c:varyColors val="1"/>
        <c:ser>
          <c:idx val="0"/>
          <c:order val="0"/>
          <c:tx>
            <c:strRef>
              <c:f>Sheet2!$A$2</c:f>
              <c:strCache>
                <c:ptCount val="1"/>
                <c:pt idx="0">
                  <c:v>Do you find it easy to get through to the surgery by phone?</c:v>
                </c:pt>
              </c:strCache>
            </c:strRef>
          </c:tx>
          <c:dLbls>
            <c:dLbl>
              <c:idx val="0"/>
              <c:layout>
                <c:manualLayout>
                  <c:x val="-2.5214020122484689E-2"/>
                  <c:y val="0.22904447081044108"/>
                </c:manualLayout>
              </c:layout>
              <c:showLegendKey val="0"/>
              <c:showVal val="0"/>
              <c:showCatName val="1"/>
              <c:showSerName val="0"/>
              <c:showPercent val="1"/>
              <c:showBubbleSize val="0"/>
            </c:dLbl>
            <c:dLbl>
              <c:idx val="1"/>
              <c:layout>
                <c:manualLayout>
                  <c:x val="-9.4902668416447945E-3"/>
                  <c:y val="0.2253582655427043"/>
                </c:manualLayout>
              </c:layout>
              <c:showLegendKey val="0"/>
              <c:showVal val="0"/>
              <c:showCatName val="1"/>
              <c:showSerName val="0"/>
              <c:showPercent val="1"/>
              <c:showBubbleSize val="0"/>
            </c:dLbl>
            <c:dLbl>
              <c:idx val="2"/>
              <c:layout>
                <c:manualLayout>
                  <c:x val="-0.31570078191140261"/>
                  <c:y val="0.22428533347892693"/>
                </c:manualLayout>
              </c:layout>
              <c:showLegendKey val="0"/>
              <c:showVal val="0"/>
              <c:showCatName val="1"/>
              <c:showSerName val="0"/>
              <c:showPercent val="1"/>
              <c:showBubbleSize val="0"/>
            </c:dLbl>
            <c:dLbl>
              <c:idx val="3"/>
              <c:layout>
                <c:manualLayout>
                  <c:x val="0.35590183821155802"/>
                  <c:y val="3.8535006032169875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Sheet2!$B$1:$E$1</c:f>
              <c:strCache>
                <c:ptCount val="4"/>
                <c:pt idx="0">
                  <c:v>Very easy</c:v>
                </c:pt>
                <c:pt idx="1">
                  <c:v>Fairly easy</c:v>
                </c:pt>
                <c:pt idx="2">
                  <c:v>Not very easy</c:v>
                </c:pt>
                <c:pt idx="3">
                  <c:v>Not at all easy</c:v>
                </c:pt>
              </c:strCache>
            </c:strRef>
          </c:cat>
          <c:val>
            <c:numRef>
              <c:f>Sheet2!$B$2:$E$2</c:f>
              <c:numCache>
                <c:formatCode>General</c:formatCode>
                <c:ptCount val="4"/>
                <c:pt idx="0">
                  <c:v>54</c:v>
                </c:pt>
                <c:pt idx="1">
                  <c:v>46</c:v>
                </c:pt>
                <c:pt idx="2">
                  <c:v>3</c:v>
                </c:pt>
                <c:pt idx="3">
                  <c:v>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1.0315683016687132E-2"/>
          <c:y val="0"/>
        </c:manualLayout>
      </c:layout>
      <c:overlay val="0"/>
      <c:txPr>
        <a:bodyPr/>
        <a:lstStyle/>
        <a:p>
          <a:pPr algn="l">
            <a:defRPr/>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'[Survey 2017.xlsx]Sheet3'!$A$22</c:f>
              <c:strCache>
                <c:ptCount val="1"/>
                <c:pt idx="0">
                  <c:v>Was the last nurse you saw or spoke to good at explaining tests and treatments?</c:v>
                </c:pt>
              </c:strCache>
            </c:strRef>
          </c:tx>
          <c:dLbls>
            <c:dLbl>
              <c:idx val="0"/>
              <c:layout>
                <c:manualLayout>
                  <c:x val="0.1472169728783902"/>
                  <c:y val="-8.3256051326917463E-2"/>
                </c:manualLayout>
              </c:layout>
              <c:showLegendKey val="0"/>
              <c:showVal val="0"/>
              <c:showCatName val="1"/>
              <c:showSerName val="0"/>
              <c:showPercent val="1"/>
              <c:showBubbleSize val="0"/>
            </c:dLbl>
            <c:dLbl>
              <c:idx val="1"/>
              <c:layout>
                <c:manualLayout>
                  <c:x val="-0.1912613735783027"/>
                  <c:y val="0.2477351268591426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'[Survey 2017.xlsx]Sheet3'!$B$21:$F$21</c:f>
              <c:strCache>
                <c:ptCount val="5"/>
                <c:pt idx="0">
                  <c:v>Very good</c:v>
                </c:pt>
                <c:pt idx="1">
                  <c:v>Good</c:v>
                </c:pt>
                <c:pt idx="2">
                  <c:v>Neither good nor poor</c:v>
                </c:pt>
                <c:pt idx="3">
                  <c:v>Poor</c:v>
                </c:pt>
                <c:pt idx="4">
                  <c:v>Very poor</c:v>
                </c:pt>
              </c:strCache>
            </c:strRef>
          </c:cat>
          <c:val>
            <c:numRef>
              <c:f>'[Survey 2017.xlsx]Sheet3'!$B$22:$F$22</c:f>
              <c:numCache>
                <c:formatCode>General</c:formatCode>
                <c:ptCount val="5"/>
                <c:pt idx="0">
                  <c:v>72</c:v>
                </c:pt>
                <c:pt idx="1">
                  <c:v>18</c:v>
                </c:pt>
                <c:pt idx="2">
                  <c:v>5</c:v>
                </c:pt>
                <c:pt idx="3">
                  <c:v>0</c:v>
                </c:pt>
                <c:pt idx="4">
                  <c:v>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title>
      <c:layout>
        <c:manualLayout>
          <c:xMode val="edge"/>
          <c:yMode val="edge"/>
          <c:x val="2.5820166974541039E-3"/>
          <c:y val="6.9130954767608372E-6"/>
        </c:manualLayout>
      </c:layout>
      <c:overlay val="0"/>
      <c:txPr>
        <a:bodyPr/>
        <a:lstStyle/>
        <a:p>
          <a:pPr algn="l">
            <a:defRPr/>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'[Survey 2017.xlsx]Sheet3'!$A$40</c:f>
              <c:strCache>
                <c:ptCount val="1"/>
                <c:pt idx="0">
                  <c:v>Was the last GP you saw or spoke to good at involving you in decisions about your care?</c:v>
                </c:pt>
              </c:strCache>
            </c:strRef>
          </c:tx>
          <c:dLbls>
            <c:dLbl>
              <c:idx val="0"/>
              <c:layout>
                <c:manualLayout>
                  <c:x val="8.4604658792650916E-2"/>
                  <c:y val="-0.10390784485272674"/>
                </c:manualLayout>
              </c:layout>
              <c:showLegendKey val="0"/>
              <c:showVal val="0"/>
              <c:showCatName val="1"/>
              <c:showSerName val="0"/>
              <c:showPercent val="1"/>
              <c:showBubbleSize val="0"/>
            </c:dLbl>
            <c:dLbl>
              <c:idx val="1"/>
              <c:layout>
                <c:manualLayout>
                  <c:x val="-0.11685290901137357"/>
                  <c:y val="0.19144648585593468"/>
                </c:manualLayout>
              </c:layout>
              <c:showLegendKey val="0"/>
              <c:showVal val="0"/>
              <c:showCatName val="1"/>
              <c:showSerName val="0"/>
              <c:showPercent val="1"/>
              <c:showBubbleSize val="0"/>
            </c:dLbl>
            <c:dLbl>
              <c:idx val="2"/>
              <c:layout>
                <c:manualLayout>
                  <c:x val="-0.13190620926235702"/>
                  <c:y val="0.14890045986268066"/>
                </c:manualLayout>
              </c:layout>
              <c:showLegendKey val="0"/>
              <c:showVal val="0"/>
              <c:showCatName val="1"/>
              <c:showSerName val="0"/>
              <c:showPercent val="1"/>
              <c:showBubbleSize val="0"/>
            </c:dLbl>
            <c:dLbl>
              <c:idx val="3"/>
              <c:layout>
                <c:manualLayout>
                  <c:x val="0.30258118292083097"/>
                  <c:y val="-3.1625625808993633E-2"/>
                </c:manualLayout>
              </c:layout>
              <c:showLegendKey val="0"/>
              <c:showVal val="0"/>
              <c:showCatName val="1"/>
              <c:showSerName val="0"/>
              <c:showPercent val="1"/>
              <c:showBubbleSize val="0"/>
            </c:dLbl>
            <c:dLbl>
              <c:idx val="4"/>
              <c:layout>
                <c:manualLayout>
                  <c:x val="0.43446767186770879"/>
                  <c:y val="-0.26677634705547904"/>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'[Survey 2017.xlsx]Sheet3'!$B$39:$F$39</c:f>
              <c:strCache>
                <c:ptCount val="5"/>
                <c:pt idx="0">
                  <c:v>Very good</c:v>
                </c:pt>
                <c:pt idx="1">
                  <c:v>Good</c:v>
                </c:pt>
                <c:pt idx="2">
                  <c:v>Neither good nor poor</c:v>
                </c:pt>
                <c:pt idx="3">
                  <c:v>Poor</c:v>
                </c:pt>
                <c:pt idx="4">
                  <c:v>Very poor</c:v>
                </c:pt>
              </c:strCache>
            </c:strRef>
          </c:cat>
          <c:val>
            <c:numRef>
              <c:f>'[Survey 2017.xlsx]Sheet3'!$B$40:$F$40</c:f>
              <c:numCache>
                <c:formatCode>General</c:formatCode>
                <c:ptCount val="5"/>
                <c:pt idx="0">
                  <c:v>57</c:v>
                </c:pt>
                <c:pt idx="1">
                  <c:v>33</c:v>
                </c:pt>
                <c:pt idx="2">
                  <c:v>6</c:v>
                </c:pt>
                <c:pt idx="3">
                  <c:v>2</c:v>
                </c:pt>
                <c:pt idx="4">
                  <c:v>1</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layout>
        <c:manualLayout>
          <c:xMode val="edge"/>
          <c:yMode val="edge"/>
          <c:x val="1.1122984626921639E-2"/>
          <c:y val="1.3888888888888888E-2"/>
        </c:manualLayout>
      </c:layout>
      <c:overlay val="0"/>
      <c:txPr>
        <a:bodyPr/>
        <a:lstStyle/>
        <a:p>
          <a:pPr algn="l">
            <a:defRPr/>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'[Survey 2017.xlsx]Sheet3'!$A$60</c:f>
              <c:strCache>
                <c:ptCount val="1"/>
                <c:pt idx="0">
                  <c:v>Was the last nurse you saw or spoke to good at involving you in decisions about your care?</c:v>
                </c:pt>
              </c:strCache>
            </c:strRef>
          </c:tx>
          <c:dLbls>
            <c:dLbl>
              <c:idx val="0"/>
              <c:layout>
                <c:manualLayout>
                  <c:x val="9.6575787401574797E-2"/>
                  <c:y val="6.19083552055993E-2"/>
                </c:manualLayout>
              </c:layout>
              <c:showLegendKey val="0"/>
              <c:showVal val="0"/>
              <c:showCatName val="1"/>
              <c:showSerName val="0"/>
              <c:showPercent val="1"/>
              <c:showBubbleSize val="0"/>
            </c:dLbl>
            <c:dLbl>
              <c:idx val="1"/>
              <c:layout>
                <c:manualLayout>
                  <c:x val="-0.15653958880139981"/>
                  <c:y val="0.33288276465441818"/>
                </c:manualLayout>
              </c:layout>
              <c:showLegendKey val="0"/>
              <c:showVal val="0"/>
              <c:showCatName val="1"/>
              <c:showSerName val="0"/>
              <c:showPercent val="1"/>
              <c:showBubbleSize val="0"/>
            </c:dLbl>
            <c:dLbl>
              <c:idx val="2"/>
              <c:layout>
                <c:manualLayout>
                  <c:x val="-0.22162751531058617"/>
                  <c:y val="0.21122010790317877"/>
                </c:manualLayout>
              </c:layout>
              <c:showLegendKey val="0"/>
              <c:showVal val="0"/>
              <c:showCatName val="1"/>
              <c:showSerName val="0"/>
              <c:showPercent val="1"/>
              <c:showBubbleSize val="0"/>
            </c:dLbl>
            <c:dLbl>
              <c:idx val="4"/>
              <c:layout>
                <c:manualLayout>
                  <c:x val="0.38888790463692041"/>
                  <c:y val="4.8016914552347625E-3"/>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'[Survey 2017.xlsx]Sheet3'!$B$59:$F$59</c:f>
              <c:strCache>
                <c:ptCount val="5"/>
                <c:pt idx="0">
                  <c:v>Very good</c:v>
                </c:pt>
                <c:pt idx="1">
                  <c:v>Good</c:v>
                </c:pt>
                <c:pt idx="2">
                  <c:v>Neither good nor poor</c:v>
                </c:pt>
                <c:pt idx="3">
                  <c:v>Poor</c:v>
                </c:pt>
                <c:pt idx="4">
                  <c:v>Very poor</c:v>
                </c:pt>
              </c:strCache>
            </c:strRef>
          </c:cat>
          <c:val>
            <c:numRef>
              <c:f>'[Survey 2017.xlsx]Sheet3'!$B$60:$F$60</c:f>
              <c:numCache>
                <c:formatCode>General</c:formatCode>
                <c:ptCount val="5"/>
                <c:pt idx="0">
                  <c:v>62</c:v>
                </c:pt>
                <c:pt idx="1">
                  <c:v>23</c:v>
                </c:pt>
                <c:pt idx="2">
                  <c:v>7</c:v>
                </c:pt>
                <c:pt idx="3">
                  <c:v>0</c:v>
                </c:pt>
                <c:pt idx="4">
                  <c:v>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8355202929508696"/>
          <c:y val="2.8017744571561989E-2"/>
        </c:manualLayout>
      </c:layout>
      <c:overlay val="0"/>
      <c:txPr>
        <a:bodyPr/>
        <a:lstStyle/>
        <a:p>
          <a:pPr>
            <a:defRPr sz="1400"/>
          </a:pPr>
          <a:endParaRPr lang="en-US"/>
        </a:p>
      </c:txPr>
    </c:title>
    <c:autoTitleDeleted val="0"/>
    <c:plotArea>
      <c:layout/>
      <c:pieChart>
        <c:varyColors val="1"/>
        <c:ser>
          <c:idx val="0"/>
          <c:order val="0"/>
          <c:tx>
            <c:strRef>
              <c:f>'[Survey 2017.xlsx]Sheet1'!$A$2</c:f>
              <c:strCache>
                <c:ptCount val="1"/>
                <c:pt idx="0">
                  <c:v>Overall experience of this surgery?</c:v>
                </c:pt>
              </c:strCache>
            </c:strRef>
          </c:tx>
          <c:dLbls>
            <c:dLbl>
              <c:idx val="0"/>
              <c:layout>
                <c:manualLayout>
                  <c:x val="8.8363601790723389E-2"/>
                  <c:y val="2.7297874530389583E-2"/>
                </c:manualLayout>
              </c:layout>
              <c:showLegendKey val="0"/>
              <c:showVal val="0"/>
              <c:showCatName val="1"/>
              <c:showSerName val="0"/>
              <c:showPercent val="1"/>
              <c:showBubbleSize val="0"/>
            </c:dLbl>
            <c:dLbl>
              <c:idx val="1"/>
              <c:layout>
                <c:manualLayout>
                  <c:x val="-0.12512281179216614"/>
                  <c:y val="0.33954149512841797"/>
                </c:manualLayout>
              </c:layout>
              <c:showLegendKey val="0"/>
              <c:showVal val="0"/>
              <c:showCatName val="1"/>
              <c:showSerName val="0"/>
              <c:showPercent val="1"/>
              <c:showBubbleSize val="0"/>
            </c:dLbl>
            <c:dLbl>
              <c:idx val="2"/>
              <c:layout>
                <c:manualLayout>
                  <c:x val="-0.2774456111952564"/>
                  <c:y val="0.24892995797780165"/>
                </c:manualLayout>
              </c:layout>
              <c:showLegendKey val="0"/>
              <c:showVal val="0"/>
              <c:showCatName val="1"/>
              <c:showSerName val="0"/>
              <c:showPercent val="1"/>
              <c:showBubbleSize val="0"/>
            </c:dLbl>
            <c:dLbl>
              <c:idx val="4"/>
              <c:layout>
                <c:manualLayout>
                  <c:x val="0.37859492647032689"/>
                  <c:y val="4.6255671011301416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'[Survey 2017.xlsx]Sheet1'!$B$1:$F$1</c:f>
              <c:strCache>
                <c:ptCount val="5"/>
                <c:pt idx="0">
                  <c:v>Very good</c:v>
                </c:pt>
                <c:pt idx="1">
                  <c:v>Fairly good</c:v>
                </c:pt>
                <c:pt idx="2">
                  <c:v>Neither good nor poor</c:v>
                </c:pt>
                <c:pt idx="3">
                  <c:v>Fairly poor</c:v>
                </c:pt>
                <c:pt idx="4">
                  <c:v>Very poor</c:v>
                </c:pt>
              </c:strCache>
            </c:strRef>
          </c:cat>
          <c:val>
            <c:numRef>
              <c:f>'[Survey 2017.xlsx]Sheet1'!$B$2:$F$2</c:f>
              <c:numCache>
                <c:formatCode>General</c:formatCode>
                <c:ptCount val="5"/>
                <c:pt idx="0">
                  <c:v>74</c:v>
                </c:pt>
                <c:pt idx="1">
                  <c:v>20</c:v>
                </c:pt>
                <c:pt idx="2">
                  <c:v>3</c:v>
                </c:pt>
                <c:pt idx="3">
                  <c:v>5</c:v>
                </c:pt>
                <c:pt idx="4">
                  <c:v>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600"/>
            </a:pPr>
            <a:r>
              <a:rPr lang="en-US" sz="1400"/>
              <a:t>How likely would you recommend this GP surgery to your friends and family if they needed care and treatment?</a:t>
            </a:r>
          </a:p>
        </c:rich>
      </c:tx>
      <c:layout>
        <c:manualLayout>
          <c:xMode val="edge"/>
          <c:yMode val="edge"/>
          <c:x val="0.14219339162915517"/>
          <c:y val="1.8518518518518517E-2"/>
        </c:manualLayout>
      </c:layout>
      <c:overlay val="0"/>
    </c:title>
    <c:autoTitleDeleted val="0"/>
    <c:plotArea>
      <c:layout/>
      <c:pieChart>
        <c:varyColors val="1"/>
        <c:ser>
          <c:idx val="0"/>
          <c:order val="0"/>
          <c:tx>
            <c:strRef>
              <c:f>'[Survey 2017.xlsx]Sheet1'!$A$26</c:f>
              <c:strCache>
                <c:ptCount val="1"/>
                <c:pt idx="0">
                  <c:v>How likely would you recommend this GP surgery to your friends and family if they needed care and treatment?</c:v>
                </c:pt>
              </c:strCache>
            </c:strRef>
          </c:tx>
          <c:dLbls>
            <c:dLbl>
              <c:idx val="0"/>
              <c:layout>
                <c:manualLayout>
                  <c:x val="7.0560791300051218E-2"/>
                  <c:y val="0.15801375522504132"/>
                </c:manualLayout>
              </c:layout>
              <c:showLegendKey val="0"/>
              <c:showVal val="0"/>
              <c:showCatName val="1"/>
              <c:showSerName val="0"/>
              <c:showPercent val="1"/>
              <c:showBubbleSize val="0"/>
            </c:dLbl>
            <c:dLbl>
              <c:idx val="1"/>
              <c:layout>
                <c:manualLayout>
                  <c:x val="-0.16660401905720335"/>
                  <c:y val="0.29198089822105572"/>
                </c:manualLayout>
              </c:layout>
              <c:showLegendKey val="0"/>
              <c:showVal val="0"/>
              <c:showCatName val="1"/>
              <c:showSerName val="0"/>
              <c:showPercent val="1"/>
              <c:showBubbleSize val="0"/>
            </c:dLbl>
            <c:dLbl>
              <c:idx val="2"/>
              <c:layout>
                <c:manualLayout>
                  <c:x val="-0.14774210218541337"/>
                  <c:y val="0.26744434723437349"/>
                </c:manualLayout>
              </c:layout>
              <c:showLegendKey val="0"/>
              <c:showVal val="0"/>
              <c:showCatName val="1"/>
              <c:showSerName val="0"/>
              <c:showPercent val="1"/>
              <c:showBubbleSize val="0"/>
            </c:dLbl>
            <c:dLbl>
              <c:idx val="3"/>
              <c:layout>
                <c:manualLayout>
                  <c:x val="-0.26213400029830985"/>
                  <c:y val="-1.8306172324727522E-2"/>
                </c:manualLayout>
              </c:layout>
              <c:showLegendKey val="0"/>
              <c:showVal val="0"/>
              <c:showCatName val="1"/>
              <c:showSerName val="0"/>
              <c:showPercent val="1"/>
              <c:showBubbleSize val="0"/>
            </c:dLbl>
            <c:dLbl>
              <c:idx val="4"/>
              <c:layout>
                <c:manualLayout>
                  <c:x val="-0.31924727299173977"/>
                  <c:y val="-0.26846406932069883"/>
                </c:manualLayout>
              </c:layout>
              <c:showLegendKey val="0"/>
              <c:showVal val="0"/>
              <c:showCatName val="1"/>
              <c:showSerName val="0"/>
              <c:showPercent val="1"/>
              <c:showBubbleSize val="0"/>
            </c:dLbl>
            <c:dLbl>
              <c:idx val="5"/>
              <c:layout>
                <c:manualLayout>
                  <c:x val="0.43273541471854682"/>
                  <c:y val="1.5220827420817394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'[Survey 2017.xlsx]Sheet1'!$B$25:$G$25</c:f>
              <c:strCache>
                <c:ptCount val="6"/>
                <c:pt idx="0">
                  <c:v>Extremely likely</c:v>
                </c:pt>
                <c:pt idx="1">
                  <c:v>Likely</c:v>
                </c:pt>
                <c:pt idx="2">
                  <c:v>Neither likely nor unlikely</c:v>
                </c:pt>
                <c:pt idx="3">
                  <c:v>Unlikely</c:v>
                </c:pt>
                <c:pt idx="4">
                  <c:v>Extremely unlikely</c:v>
                </c:pt>
                <c:pt idx="5">
                  <c:v>Do not know</c:v>
                </c:pt>
              </c:strCache>
            </c:strRef>
          </c:cat>
          <c:val>
            <c:numRef>
              <c:f>'[Survey 2017.xlsx]Sheet1'!$B$26:$G$26</c:f>
              <c:numCache>
                <c:formatCode>General</c:formatCode>
                <c:ptCount val="6"/>
                <c:pt idx="0">
                  <c:v>63</c:v>
                </c:pt>
                <c:pt idx="1">
                  <c:v>25</c:v>
                </c:pt>
                <c:pt idx="2">
                  <c:v>5</c:v>
                </c:pt>
                <c:pt idx="3">
                  <c:v>4</c:v>
                </c:pt>
                <c:pt idx="4">
                  <c:v>2</c:v>
                </c:pt>
                <c:pt idx="5">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16536143188023639"/>
          <c:y val="2.754188661923341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Sheet2!$A$21</c:f>
              <c:strCache>
                <c:ptCount val="1"/>
                <c:pt idx="0">
                  <c:v>Was the last appointment you received convenient?</c:v>
                </c:pt>
              </c:strCache>
            </c:strRef>
          </c:tx>
          <c:dLbls>
            <c:dLbl>
              <c:idx val="0"/>
              <c:layout>
                <c:manualLayout>
                  <c:x val="2.4283596349619477E-2"/>
                  <c:y val="9.711197344650789E-2"/>
                </c:manualLayout>
              </c:layout>
              <c:showLegendKey val="0"/>
              <c:showVal val="0"/>
              <c:showCatName val="1"/>
              <c:showSerName val="0"/>
              <c:showPercent val="1"/>
              <c:showBubbleSize val="0"/>
            </c:dLbl>
            <c:dLbl>
              <c:idx val="1"/>
              <c:layout>
                <c:manualLayout>
                  <c:x val="-2.5653235771718887E-2"/>
                  <c:y val="0.43746205068005184"/>
                </c:manualLayout>
              </c:layout>
              <c:showLegendKey val="0"/>
              <c:showVal val="0"/>
              <c:showCatName val="1"/>
              <c:showSerName val="0"/>
              <c:showPercent val="1"/>
              <c:showBubbleSize val="0"/>
            </c:dLbl>
            <c:dLbl>
              <c:idx val="2"/>
              <c:layout>
                <c:manualLayout>
                  <c:x val="-0.23825283454841681"/>
                  <c:y val="3.6516477107028288E-2"/>
                </c:manualLayout>
              </c:layout>
              <c:showLegendKey val="0"/>
              <c:showVal val="0"/>
              <c:showCatName val="1"/>
              <c:showSerName val="0"/>
              <c:showPercent val="1"/>
              <c:showBubbleSize val="0"/>
            </c:dLbl>
            <c:dLbl>
              <c:idx val="3"/>
              <c:layout>
                <c:manualLayout>
                  <c:x val="0.37318771346050361"/>
                  <c:y val="3.2420568649217836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Sheet2!$B$20:$E$20</c:f>
              <c:strCache>
                <c:ptCount val="4"/>
                <c:pt idx="0">
                  <c:v>Very convenient</c:v>
                </c:pt>
                <c:pt idx="1">
                  <c:v>Fairly convenient</c:v>
                </c:pt>
                <c:pt idx="2">
                  <c:v>Not very convenient</c:v>
                </c:pt>
                <c:pt idx="3">
                  <c:v>Not at all convenient</c:v>
                </c:pt>
              </c:strCache>
            </c:strRef>
          </c:cat>
          <c:val>
            <c:numRef>
              <c:f>Sheet2!$B$21:$E$21</c:f>
              <c:numCache>
                <c:formatCode>General</c:formatCode>
                <c:ptCount val="4"/>
                <c:pt idx="0">
                  <c:v>67</c:v>
                </c:pt>
                <c:pt idx="1">
                  <c:v>31</c:v>
                </c:pt>
                <c:pt idx="2">
                  <c:v>3</c:v>
                </c:pt>
                <c:pt idx="3">
                  <c:v>1</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Do you usually get to see or speak to your preferred GP?</a:t>
            </a:r>
          </a:p>
        </c:rich>
      </c:tx>
      <c:layout>
        <c:manualLayout>
          <c:xMode val="edge"/>
          <c:yMode val="edge"/>
          <c:x val="1.3305613305613219E-3"/>
          <c:y val="1.912960017930611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Sheet2!$A$41</c:f>
              <c:strCache>
                <c:ptCount val="1"/>
                <c:pt idx="0">
                  <c:v>Do you usually get to see or speak to your preferred GP?</c:v>
                </c:pt>
              </c:strCache>
            </c:strRef>
          </c:tx>
          <c:dLbls>
            <c:dLbl>
              <c:idx val="0"/>
              <c:layout>
                <c:manualLayout>
                  <c:x val="2.1807149366204486E-3"/>
                  <c:y val="7.7898141958503531E-2"/>
                </c:manualLayout>
              </c:layout>
              <c:tx>
                <c:rich>
                  <a:bodyPr/>
                  <a:lstStyle/>
                  <a:p>
                    <a:r>
                      <a:rPr lang="en-US" sz="1200" baseline="0"/>
                      <a:t>Always/ almost always
47%</a:t>
                    </a:r>
                    <a:endParaRPr lang="en-US"/>
                  </a:p>
                </c:rich>
              </c:tx>
              <c:showLegendKey val="0"/>
              <c:showVal val="0"/>
              <c:showCatName val="1"/>
              <c:showSerName val="0"/>
              <c:showPercent val="1"/>
              <c:showBubbleSize val="0"/>
            </c:dLbl>
            <c:dLbl>
              <c:idx val="1"/>
              <c:layout>
                <c:manualLayout>
                  <c:x val="9.0377112424356518E-3"/>
                  <c:y val="5.7203228353501757E-2"/>
                </c:manualLayout>
              </c:layout>
              <c:showLegendKey val="0"/>
              <c:showVal val="0"/>
              <c:showCatName val="1"/>
              <c:showSerName val="0"/>
              <c:showPercent val="1"/>
              <c:showBubbleSize val="0"/>
            </c:dLbl>
            <c:dLbl>
              <c:idx val="3"/>
              <c:layout>
                <c:manualLayout>
                  <c:x val="0.41554362357511965"/>
                  <c:y val="-0.10790751395632366"/>
                </c:manualLayout>
              </c:layout>
              <c:tx>
                <c:rich>
                  <a:bodyPr/>
                  <a:lstStyle/>
                  <a:p>
                    <a:r>
                      <a:rPr lang="en-US" sz="1200" baseline="0"/>
                      <a:t>Never /almost never
1%</a:t>
                    </a:r>
                    <a:endParaRPr lang="en-US"/>
                  </a:p>
                </c:rich>
              </c:tx>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Sheet2!$B$40:$E$40</c:f>
              <c:strCache>
                <c:ptCount val="4"/>
                <c:pt idx="0">
                  <c:v>Always/almost always</c:v>
                </c:pt>
                <c:pt idx="1">
                  <c:v>A lot of the time</c:v>
                </c:pt>
                <c:pt idx="2">
                  <c:v>Some of the time</c:v>
                </c:pt>
                <c:pt idx="3">
                  <c:v>Never/almost never</c:v>
                </c:pt>
              </c:strCache>
            </c:strRef>
          </c:cat>
          <c:val>
            <c:numRef>
              <c:f>Sheet2!$B$41:$E$41</c:f>
              <c:numCache>
                <c:formatCode>General</c:formatCode>
                <c:ptCount val="4"/>
                <c:pt idx="0">
                  <c:v>47</c:v>
                </c:pt>
                <c:pt idx="1">
                  <c:v>34</c:v>
                </c:pt>
                <c:pt idx="2">
                  <c:v>18</c:v>
                </c:pt>
                <c:pt idx="3">
                  <c:v>1</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Do you find the receptionist at </a:t>
            </a:r>
          </a:p>
          <a:p>
            <a:pPr>
              <a:defRPr/>
            </a:pPr>
            <a:r>
              <a:rPr lang="en-US"/>
              <a:t>this surgery helpful?</a:t>
            </a:r>
          </a:p>
        </c:rich>
      </c:tx>
      <c:layout>
        <c:manualLayout>
          <c:xMode val="edge"/>
          <c:yMode val="edge"/>
          <c:x val="0.184076334208224"/>
          <c:y val="2.967672069899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Sheet2!$A$61</c:f>
              <c:strCache>
                <c:ptCount val="1"/>
                <c:pt idx="0">
                  <c:v>Do you find the receptionist at this surgery helpful?</c:v>
                </c:pt>
              </c:strCache>
            </c:strRef>
          </c:tx>
          <c:dLbls>
            <c:dLbl>
              <c:idx val="0"/>
              <c:layout>
                <c:manualLayout>
                  <c:x val="9.5798118985126857E-2"/>
                  <c:y val="-1.525363414645545E-2"/>
                </c:manualLayout>
              </c:layout>
              <c:showLegendKey val="0"/>
              <c:showVal val="0"/>
              <c:showCatName val="1"/>
              <c:showSerName val="0"/>
              <c:showPercent val="1"/>
              <c:showBubbleSize val="0"/>
            </c:dLbl>
            <c:dLbl>
              <c:idx val="1"/>
              <c:layout>
                <c:manualLayout>
                  <c:x val="-0.11821931146834945"/>
                  <c:y val="0.10322693883083639"/>
                </c:manualLayout>
              </c:layout>
              <c:showLegendKey val="0"/>
              <c:showVal val="0"/>
              <c:showCatName val="1"/>
              <c:showSerName val="0"/>
              <c:showPercent val="1"/>
              <c:showBubbleSize val="0"/>
            </c:dLbl>
            <c:dLbl>
              <c:idx val="2"/>
              <c:layout>
                <c:manualLayout>
                  <c:x val="-0.24740223097112862"/>
                  <c:y val="-4.1624855538797724E-2"/>
                </c:manualLayout>
              </c:layout>
              <c:showLegendKey val="0"/>
              <c:showVal val="0"/>
              <c:showCatName val="1"/>
              <c:showSerName val="0"/>
              <c:showPercent val="1"/>
              <c:showBubbleSize val="0"/>
            </c:dLbl>
            <c:dLbl>
              <c:idx val="3"/>
              <c:layout>
                <c:manualLayout>
                  <c:x val="0.46297539370078739"/>
                  <c:y val="4.1541400193749932E-2"/>
                </c:manualLayout>
              </c:layout>
              <c:showLegendKey val="0"/>
              <c:showVal val="0"/>
              <c:showCatName val="1"/>
              <c:showSerName val="0"/>
              <c:showPercent val="1"/>
              <c:showBubbleSize val="0"/>
            </c:dLbl>
            <c:dLbl>
              <c:idx val="4"/>
              <c:layout>
                <c:manualLayout>
                  <c:x val="0.49500131233595801"/>
                  <c:y val="-0.16407420982810203"/>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Sheet2!$B$60:$F$60</c:f>
              <c:strCache>
                <c:ptCount val="5"/>
                <c:pt idx="0">
                  <c:v>Very helpful</c:v>
                </c:pt>
                <c:pt idx="1">
                  <c:v>Fairly helpful</c:v>
                </c:pt>
                <c:pt idx="2">
                  <c:v>Not very helpful</c:v>
                </c:pt>
                <c:pt idx="3">
                  <c:v>Not at all helpful</c:v>
                </c:pt>
                <c:pt idx="4">
                  <c:v>Do not know</c:v>
                </c:pt>
              </c:strCache>
            </c:strRef>
          </c:cat>
          <c:val>
            <c:numRef>
              <c:f>Sheet2!$B$61:$F$61</c:f>
              <c:numCache>
                <c:formatCode>General</c:formatCode>
                <c:ptCount val="5"/>
                <c:pt idx="0">
                  <c:v>82</c:v>
                </c:pt>
                <c:pt idx="1">
                  <c:v>16</c:v>
                </c:pt>
                <c:pt idx="2">
                  <c:v>2</c:v>
                </c:pt>
                <c:pt idx="3">
                  <c:v>0</c:v>
                </c:pt>
                <c:pt idx="4">
                  <c:v>3</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en-US" sz="1200" baseline="0"/>
              <a:t>Are you aware of patient online services for booking appointments, requesting prescriptions, viewing your medical records via EMIS online?</a:t>
            </a:r>
          </a:p>
        </c:rich>
      </c:tx>
      <c:layout>
        <c:manualLayout>
          <c:xMode val="edge"/>
          <c:yMode val="edge"/>
          <c:x val="0.12612551895831783"/>
          <c:y val="5.5433350458356484E-2"/>
        </c:manualLayout>
      </c:layout>
      <c:overlay val="0"/>
    </c:title>
    <c:autoTitleDeleted val="0"/>
    <c:plotArea>
      <c:layout/>
      <c:pieChart>
        <c:varyColors val="1"/>
        <c:ser>
          <c:idx val="0"/>
          <c:order val="0"/>
          <c:tx>
            <c:strRef>
              <c:f>'[Chart in Microsoft Word]Sheet1'!$A$54</c:f>
              <c:strCache>
                <c:ptCount val="1"/>
                <c:pt idx="0">
                  <c:v>Are you aware of patient online services for booking appointments, requesting prescriptions, viewing your medical records via EMIS online?</c:v>
                </c:pt>
              </c:strCache>
            </c:strRef>
          </c:tx>
          <c:dLbls>
            <c:dLbl>
              <c:idx val="0"/>
              <c:layout>
                <c:manualLayout>
                  <c:x val="3.7229204271772114E-2"/>
                  <c:y val="-1.3563943300246396E-2"/>
                </c:manualLayout>
              </c:layout>
              <c:showLegendKey val="0"/>
              <c:showVal val="0"/>
              <c:showCatName val="1"/>
              <c:showSerName val="0"/>
              <c:showPercent val="1"/>
              <c:showBubbleSize val="0"/>
            </c:dLbl>
            <c:dLbl>
              <c:idx val="1"/>
              <c:layout>
                <c:manualLayout>
                  <c:x val="0.13888667701185539"/>
                  <c:y val="-2.3490721165139771E-4"/>
                </c:manualLayout>
              </c:layout>
              <c:showLegendKey val="0"/>
              <c:showVal val="0"/>
              <c:showCatName val="1"/>
              <c:showSerName val="0"/>
              <c:showPercent val="1"/>
              <c:showBubbleSize val="0"/>
            </c:dLbl>
            <c:dLbl>
              <c:idx val="2"/>
              <c:layout>
                <c:manualLayout>
                  <c:x val="-5.1833714270503518E-2"/>
                  <c:y val="2.8421997894803805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'[Chart in Microsoft Word]Sheet1'!$B$53:$D$53</c:f>
              <c:strCache>
                <c:ptCount val="3"/>
                <c:pt idx="0">
                  <c:v>Yes</c:v>
                </c:pt>
                <c:pt idx="1">
                  <c:v>No</c:v>
                </c:pt>
                <c:pt idx="2">
                  <c:v>Aware of some</c:v>
                </c:pt>
              </c:strCache>
            </c:strRef>
          </c:cat>
          <c:val>
            <c:numRef>
              <c:f>'[Chart in Microsoft Word]Sheet1'!$B$54:$D$54</c:f>
              <c:numCache>
                <c:formatCode>General</c:formatCode>
                <c:ptCount val="3"/>
                <c:pt idx="0">
                  <c:v>30</c:v>
                </c:pt>
                <c:pt idx="1">
                  <c:v>18</c:v>
                </c:pt>
                <c:pt idx="2">
                  <c:v>34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plotArea>
      <c:layout/>
      <c:pieChart>
        <c:varyColors val="1"/>
        <c:ser>
          <c:idx val="0"/>
          <c:order val="0"/>
          <c:tx>
            <c:strRef>
              <c:f>Sheet1!$A$98</c:f>
              <c:strCache>
                <c:ptCount val="1"/>
                <c:pt idx="0">
                  <c:v>Last time when you saw your GP were you informed about accessing your results on line?</c:v>
                </c:pt>
              </c:strCache>
            </c:strRef>
          </c:tx>
          <c:dLbls>
            <c:dLbl>
              <c:idx val="0"/>
              <c:layout>
                <c:manualLayout>
                  <c:x val="8.4481736657917764E-2"/>
                  <c:y val="6.0440361621463982E-2"/>
                </c:manualLayout>
              </c:layout>
              <c:spPr/>
              <c:txPr>
                <a:bodyPr/>
                <a:lstStyle/>
                <a:p>
                  <a:pPr>
                    <a:defRPr sz="1200" baseline="0"/>
                  </a:pPr>
                  <a:endParaRPr lang="en-US"/>
                </a:p>
              </c:txPr>
              <c:showLegendKey val="0"/>
              <c:showVal val="0"/>
              <c:showCatName val="1"/>
              <c:showSerName val="0"/>
              <c:showPercent val="1"/>
              <c:showBubbleSize val="0"/>
            </c:dLbl>
            <c:dLbl>
              <c:idx val="1"/>
              <c:layout>
                <c:manualLayout>
                  <c:x val="0.19345527121609798"/>
                  <c:y val="-4.1435185185185186E-2"/>
                </c:manualLayout>
              </c:layout>
              <c:spPr/>
              <c:txPr>
                <a:bodyPr/>
                <a:lstStyle/>
                <a:p>
                  <a:pPr>
                    <a:defRPr sz="1200" baseline="0"/>
                  </a:pPr>
                  <a:endParaRPr lang="en-US"/>
                </a:p>
              </c:txPr>
              <c:showLegendKey val="0"/>
              <c:showVal val="0"/>
              <c:showCatName val="1"/>
              <c:showSerName val="0"/>
              <c:showPercent val="1"/>
              <c:showBubbleSize val="0"/>
            </c:dLbl>
            <c:dLbl>
              <c:idx val="2"/>
              <c:layout>
                <c:manualLayout>
                  <c:x val="-9.1310914260717413E-2"/>
                  <c:y val="2.0551910177894431E-2"/>
                </c:manualLayout>
              </c:layout>
              <c:spPr/>
              <c:txPr>
                <a:bodyPr/>
                <a:lstStyle/>
                <a:p>
                  <a:pPr>
                    <a:defRPr sz="1200" baseline="0"/>
                  </a:pPr>
                  <a:endParaRPr lang="en-US"/>
                </a:p>
              </c:txPr>
              <c:showLegendKey val="0"/>
              <c:showVal val="0"/>
              <c:showCatName val="1"/>
              <c:showSerName val="0"/>
              <c:showPercent val="1"/>
              <c:showBubbleSize val="0"/>
            </c:dLbl>
            <c:showLegendKey val="0"/>
            <c:showVal val="0"/>
            <c:showCatName val="1"/>
            <c:showSerName val="0"/>
            <c:showPercent val="1"/>
            <c:showBubbleSize val="0"/>
            <c:showLeaderLines val="1"/>
          </c:dLbls>
          <c:cat>
            <c:strRef>
              <c:f>Sheet1!$B$97:$D$97</c:f>
              <c:strCache>
                <c:ptCount val="3"/>
                <c:pt idx="0">
                  <c:v>Yes</c:v>
                </c:pt>
                <c:pt idx="1">
                  <c:v>No</c:v>
                </c:pt>
                <c:pt idx="2">
                  <c:v>No answer</c:v>
                </c:pt>
              </c:strCache>
            </c:strRef>
          </c:cat>
          <c:val>
            <c:numRef>
              <c:f>Sheet1!$B$98:$D$98</c:f>
              <c:numCache>
                <c:formatCode>General</c:formatCode>
                <c:ptCount val="3"/>
                <c:pt idx="0">
                  <c:v>30</c:v>
                </c:pt>
                <c:pt idx="1">
                  <c:v>37</c:v>
                </c:pt>
                <c:pt idx="2">
                  <c:v>34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Sheet1!$A$79</c:f>
              <c:strCache>
                <c:ptCount val="1"/>
                <c:pt idx="0">
                  <c:v>Are you satisfied with the surgery's opening hours?</c:v>
                </c:pt>
              </c:strCache>
            </c:strRef>
          </c:tx>
          <c:dLbls>
            <c:dLbl>
              <c:idx val="0"/>
              <c:layout>
                <c:manualLayout>
                  <c:x val="0.14090244969378829"/>
                  <c:y val="-0.14972222222222223"/>
                </c:manualLayout>
              </c:layout>
              <c:showLegendKey val="0"/>
              <c:showVal val="0"/>
              <c:showCatName val="1"/>
              <c:showSerName val="0"/>
              <c:showPercent val="1"/>
              <c:showBubbleSize val="0"/>
            </c:dLbl>
            <c:dLbl>
              <c:idx val="1"/>
              <c:layout>
                <c:manualLayout>
                  <c:x val="-8.4654199475065611E-2"/>
                  <c:y val="1.5850102070574512E-3"/>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Sheet1!$B$78:$C$78</c:f>
              <c:strCache>
                <c:ptCount val="2"/>
                <c:pt idx="0">
                  <c:v>Yes</c:v>
                </c:pt>
                <c:pt idx="1">
                  <c:v>No</c:v>
                </c:pt>
              </c:strCache>
            </c:strRef>
          </c:cat>
          <c:val>
            <c:numRef>
              <c:f>Sheet1!$B$79:$C$79</c:f>
              <c:numCache>
                <c:formatCode>General</c:formatCode>
                <c:ptCount val="2"/>
                <c:pt idx="0">
                  <c:v>83</c:v>
                </c:pt>
                <c:pt idx="1">
                  <c:v>14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14103477690288713"/>
          <c:y val="4.6296296296296294E-2"/>
        </c:manualLayout>
      </c:layout>
      <c:overlay val="0"/>
    </c:title>
    <c:autoTitleDeleted val="0"/>
    <c:plotArea>
      <c:layout/>
      <c:pieChart>
        <c:varyColors val="1"/>
        <c:ser>
          <c:idx val="0"/>
          <c:order val="0"/>
          <c:tx>
            <c:strRef>
              <c:f>Sheet1!$I$79</c:f>
              <c:strCache>
                <c:ptCount val="1"/>
                <c:pt idx="0">
                  <c:v>If not satisfied, do you know how to access GP services when the surgery is closed?</c:v>
                </c:pt>
              </c:strCache>
            </c:strRef>
          </c:tx>
          <c:dLbls>
            <c:dLbl>
              <c:idx val="0"/>
              <c:layout>
                <c:manualLayout>
                  <c:x val="7.4737504464209792E-2"/>
                  <c:y val="-3.3285214348206471E-2"/>
                </c:manualLayout>
              </c:layout>
              <c:showLegendKey val="0"/>
              <c:showVal val="0"/>
              <c:showCatName val="1"/>
              <c:showSerName val="0"/>
              <c:showPercent val="1"/>
              <c:showBubbleSize val="0"/>
            </c:dLbl>
            <c:dLbl>
              <c:idx val="1"/>
              <c:layout>
                <c:manualLayout>
                  <c:x val="-0.17386688435003939"/>
                  <c:y val="-6.8703703703703697E-2"/>
                </c:manualLayout>
              </c:layout>
              <c:showLegendKey val="0"/>
              <c:showVal val="0"/>
              <c:showCatName val="1"/>
              <c:showSerName val="0"/>
              <c:showPercent val="1"/>
              <c:showBubbleSize val="0"/>
            </c:dLbl>
            <c:dLbl>
              <c:idx val="2"/>
              <c:layout>
                <c:manualLayout>
                  <c:x val="-2.467939887643637E-2"/>
                  <c:y val="-3.1457421988918009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Sheet1!$J$78:$L$78</c:f>
              <c:strCache>
                <c:ptCount val="3"/>
                <c:pt idx="0">
                  <c:v>Yes</c:v>
                </c:pt>
                <c:pt idx="1">
                  <c:v>No</c:v>
                </c:pt>
                <c:pt idx="2">
                  <c:v>No answer</c:v>
                </c:pt>
              </c:strCache>
            </c:strRef>
          </c:cat>
          <c:val>
            <c:numRef>
              <c:f>Sheet1!$J$79:$L$79</c:f>
              <c:numCache>
                <c:formatCode>General</c:formatCode>
                <c:ptCount val="3"/>
                <c:pt idx="0">
                  <c:v>4</c:v>
                </c:pt>
                <c:pt idx="1">
                  <c:v>6</c:v>
                </c:pt>
                <c:pt idx="2">
                  <c:v>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layout>
        <c:manualLayout>
          <c:xMode val="edge"/>
          <c:yMode val="edge"/>
          <c:x val="2.0326334208223981E-2"/>
          <c:y val="9.2592592592592587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'[Survey 2017.xlsx]Sheet3'!$A$3</c:f>
              <c:strCache>
                <c:ptCount val="1"/>
                <c:pt idx="0">
                  <c:v>Was the last GP you saw or spoke to good at explaining tests and treatments?</c:v>
                </c:pt>
              </c:strCache>
            </c:strRef>
          </c:tx>
          <c:dLbls>
            <c:dLbl>
              <c:idx val="0"/>
              <c:layout>
                <c:manualLayout>
                  <c:x val="8.4832895888014001E-2"/>
                  <c:y val="-4.5380212890055407E-2"/>
                </c:manualLayout>
              </c:layout>
              <c:showLegendKey val="0"/>
              <c:showVal val="0"/>
              <c:showCatName val="1"/>
              <c:showSerName val="0"/>
              <c:showPercent val="1"/>
              <c:showBubbleSize val="0"/>
            </c:dLbl>
            <c:dLbl>
              <c:idx val="1"/>
              <c:layout>
                <c:manualLayout>
                  <c:x val="-0.12212904636920385"/>
                  <c:y val="0.35562846310877805"/>
                </c:manualLayout>
              </c:layout>
              <c:showLegendKey val="0"/>
              <c:showVal val="0"/>
              <c:showCatName val="1"/>
              <c:showSerName val="0"/>
              <c:showPercent val="1"/>
              <c:showBubbleSize val="0"/>
            </c:dLbl>
            <c:dLbl>
              <c:idx val="2"/>
              <c:layout>
                <c:manualLayout>
                  <c:x val="-0.2812688101487314"/>
                  <c:y val="0.24993073782443861"/>
                </c:manualLayout>
              </c:layout>
              <c:showLegendKey val="0"/>
              <c:showVal val="0"/>
              <c:showCatName val="1"/>
              <c:showSerName val="0"/>
              <c:showPercent val="1"/>
              <c:showBubbleSize val="0"/>
            </c:dLbl>
            <c:dLbl>
              <c:idx val="3"/>
              <c:layout>
                <c:manualLayout>
                  <c:x val="-0.29488571741032371"/>
                  <c:y val="-3.5707567804024495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'[Survey 2017.xlsx]Sheet3'!$B$2:$F$2</c:f>
              <c:strCache>
                <c:ptCount val="5"/>
                <c:pt idx="0">
                  <c:v>Very good</c:v>
                </c:pt>
                <c:pt idx="1">
                  <c:v>Good</c:v>
                </c:pt>
                <c:pt idx="2">
                  <c:v>Neither good nor poor</c:v>
                </c:pt>
                <c:pt idx="3">
                  <c:v>Poor</c:v>
                </c:pt>
                <c:pt idx="4">
                  <c:v>Very poor</c:v>
                </c:pt>
              </c:strCache>
            </c:strRef>
          </c:cat>
          <c:val>
            <c:numRef>
              <c:f>'[Survey 2017.xlsx]Sheet3'!$B$3:$F$3</c:f>
              <c:numCache>
                <c:formatCode>General</c:formatCode>
                <c:ptCount val="5"/>
                <c:pt idx="0">
                  <c:v>70</c:v>
                </c:pt>
                <c:pt idx="1">
                  <c:v>21</c:v>
                </c:pt>
                <c:pt idx="2">
                  <c:v>8</c:v>
                </c:pt>
                <c:pt idx="3">
                  <c:v>1</c:v>
                </c:pt>
                <c:pt idx="4">
                  <c:v>1</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Jackie Lomas</cp:lastModifiedBy>
  <cp:revision>2</cp:revision>
  <cp:lastPrinted>2017-03-30T16:07:00Z</cp:lastPrinted>
  <dcterms:created xsi:type="dcterms:W3CDTF">2017-04-11T09:33:00Z</dcterms:created>
  <dcterms:modified xsi:type="dcterms:W3CDTF">2017-04-11T09:33:00Z</dcterms:modified>
</cp:coreProperties>
</file>