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9607" w14:textId="77777777" w:rsidR="00A334F8" w:rsidRDefault="00A334F8"/>
    <w:p w14:paraId="262783C7" w14:textId="3EB4B4C3" w:rsidR="00A334F8" w:rsidRDefault="00B47278">
      <w:r>
        <w:rPr>
          <w:noProof/>
        </w:rPr>
        <mc:AlternateContent>
          <mc:Choice Requires="wps">
            <w:drawing>
              <wp:anchor distT="0" distB="0" distL="114300" distR="114300" simplePos="0" relativeHeight="251663360" behindDoc="0" locked="0" layoutInCell="1" allowOverlap="1" wp14:anchorId="048D9135" wp14:editId="27F50D7D">
                <wp:simplePos x="0" y="0"/>
                <wp:positionH relativeFrom="column">
                  <wp:posOffset>0</wp:posOffset>
                </wp:positionH>
                <wp:positionV relativeFrom="paragraph">
                  <wp:posOffset>36830</wp:posOffset>
                </wp:positionV>
                <wp:extent cx="2971800" cy="6477000"/>
                <wp:effectExtent l="7620" t="9525" r="11430" b="9525"/>
                <wp:wrapNone/>
                <wp:docPr id="15" name="Text Box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477000"/>
                        </a:xfrm>
                        <a:prstGeom prst="rect">
                          <a:avLst/>
                        </a:prstGeom>
                        <a:solidFill>
                          <a:srgbClr val="FFFFFF"/>
                        </a:solidFill>
                        <a:ln w="9525">
                          <a:solidFill>
                            <a:srgbClr val="000000"/>
                          </a:solidFill>
                          <a:miter lim="800000"/>
                          <a:headEnd/>
                          <a:tailEnd/>
                        </a:ln>
                      </wps:spPr>
                      <wps:txbx>
                        <w:txbxContent>
                          <w:p w14:paraId="3037C0B8" w14:textId="77777777" w:rsidR="00445DA0" w:rsidRPr="003F4F77" w:rsidRDefault="00445DA0" w:rsidP="00445DA0">
                            <w:pPr>
                              <w:widowControl w:val="0"/>
                              <w:rPr>
                                <w:rFonts w:ascii="Calibri" w:hAnsi="Calibri" w:cs="Tahoma"/>
                                <w:sz w:val="20"/>
                                <w:szCs w:val="20"/>
                              </w:rPr>
                            </w:pPr>
                            <w:proofErr w:type="gramStart"/>
                            <w:r>
                              <w:rPr>
                                <w:rFonts w:ascii="Calibri" w:hAnsi="Calibri" w:cs="Tahoma"/>
                                <w:sz w:val="20"/>
                                <w:szCs w:val="20"/>
                              </w:rPr>
                              <w:t>In order to</w:t>
                            </w:r>
                            <w:proofErr w:type="gramEnd"/>
                            <w:r w:rsidRPr="003F4F77">
                              <w:rPr>
                                <w:rFonts w:ascii="Calibri" w:hAnsi="Calibri" w:cs="Tahoma"/>
                                <w:sz w:val="20"/>
                                <w:szCs w:val="20"/>
                              </w:rPr>
                              <w:t xml:space="preserve"> </w:t>
                            </w:r>
                            <w:r>
                              <w:rPr>
                                <w:rFonts w:ascii="Calibri" w:hAnsi="Calibri" w:cs="Tahoma"/>
                                <w:sz w:val="20"/>
                                <w:szCs w:val="20"/>
                              </w:rPr>
                              <w:t xml:space="preserve">achieve the highest quality of NHS health care possible secure </w:t>
                            </w:r>
                            <w:r w:rsidRPr="003F4F77">
                              <w:rPr>
                                <w:rFonts w:ascii="Calibri" w:hAnsi="Calibri" w:cs="Tahoma"/>
                                <w:sz w:val="20"/>
                                <w:szCs w:val="20"/>
                              </w:rPr>
                              <w:t>records</w:t>
                            </w:r>
                            <w:r>
                              <w:rPr>
                                <w:rFonts w:ascii="Calibri" w:hAnsi="Calibri" w:cs="Tahoma"/>
                                <w:sz w:val="20"/>
                                <w:szCs w:val="20"/>
                              </w:rPr>
                              <w:t xml:space="preserve"> are kept concerning </w:t>
                            </w:r>
                            <w:r w:rsidRPr="003F4F77">
                              <w:rPr>
                                <w:rFonts w:ascii="Calibri" w:hAnsi="Calibri" w:cs="Tahoma"/>
                                <w:sz w:val="20"/>
                                <w:szCs w:val="20"/>
                              </w:rPr>
                              <w:t>your health</w:t>
                            </w:r>
                            <w:r>
                              <w:rPr>
                                <w:rFonts w:ascii="Calibri" w:hAnsi="Calibri" w:cs="Tahoma"/>
                                <w:sz w:val="20"/>
                                <w:szCs w:val="20"/>
                              </w:rPr>
                              <w:t xml:space="preserve"> history, including information about </w:t>
                            </w:r>
                            <w:r w:rsidRPr="003F4F77">
                              <w:rPr>
                                <w:rFonts w:ascii="Calibri" w:hAnsi="Calibri" w:cs="Tahoma"/>
                                <w:sz w:val="20"/>
                                <w:szCs w:val="20"/>
                              </w:rPr>
                              <w:t>care</w:t>
                            </w:r>
                            <w:r>
                              <w:rPr>
                                <w:rFonts w:ascii="Calibri" w:hAnsi="Calibri" w:cs="Tahoma"/>
                                <w:sz w:val="20"/>
                                <w:szCs w:val="20"/>
                              </w:rPr>
                              <w:t xml:space="preserve"> you have received at your GP practice, at hospital or at your dental practice</w:t>
                            </w:r>
                            <w:r w:rsidRPr="003F4F77">
                              <w:rPr>
                                <w:rFonts w:ascii="Calibri" w:hAnsi="Calibri" w:cs="Tahoma"/>
                                <w:sz w:val="20"/>
                                <w:szCs w:val="20"/>
                              </w:rPr>
                              <w:t>.</w:t>
                            </w:r>
                          </w:p>
                          <w:p w14:paraId="65E930CD" w14:textId="77777777" w:rsidR="00445DA0" w:rsidRPr="007176DE" w:rsidRDefault="00445DA0" w:rsidP="00445DA0">
                            <w:pPr>
                              <w:widowControl w:val="0"/>
                              <w:rPr>
                                <w:rFonts w:ascii="Calibri" w:hAnsi="Calibri" w:cs="Tahoma"/>
                                <w:b/>
                                <w:sz w:val="20"/>
                                <w:szCs w:val="20"/>
                              </w:rPr>
                            </w:pPr>
                            <w:r>
                              <w:rPr>
                                <w:rFonts w:ascii="Calibri" w:hAnsi="Calibri" w:cs="Tahoma"/>
                                <w:b/>
                                <w:sz w:val="20"/>
                                <w:szCs w:val="20"/>
                              </w:rPr>
                              <w:t>Your</w:t>
                            </w:r>
                            <w:r w:rsidRPr="007176DE">
                              <w:rPr>
                                <w:rFonts w:ascii="Calibri" w:hAnsi="Calibri" w:cs="Tahoma"/>
                                <w:b/>
                                <w:sz w:val="20"/>
                                <w:szCs w:val="20"/>
                              </w:rPr>
                              <w:t xml:space="preserve"> records include information such as:</w:t>
                            </w:r>
                          </w:p>
                          <w:p w14:paraId="3E022022" w14:textId="77777777" w:rsidR="00445DA0" w:rsidRPr="003F4F77" w:rsidRDefault="00445DA0" w:rsidP="00445DA0">
                            <w:pPr>
                              <w:widowControl w:val="0"/>
                              <w:rPr>
                                <w:rFonts w:ascii="Calibri" w:hAnsi="Calibri" w:cs="Tahoma"/>
                                <w:sz w:val="20"/>
                                <w:szCs w:val="20"/>
                              </w:rPr>
                            </w:pPr>
                            <w:r>
                              <w:rPr>
                                <w:rFonts w:ascii="Calibri" w:hAnsi="Calibri" w:cs="Tahoma"/>
                                <w:sz w:val="20"/>
                                <w:szCs w:val="20"/>
                              </w:rPr>
                              <w:t xml:space="preserve">• </w:t>
                            </w:r>
                            <w:r w:rsidRPr="003F4F77">
                              <w:rPr>
                                <w:rFonts w:ascii="Calibri" w:hAnsi="Calibri" w:cs="Tahoma"/>
                                <w:sz w:val="20"/>
                                <w:szCs w:val="20"/>
                              </w:rPr>
                              <w:t>Basic details about you</w:t>
                            </w:r>
                            <w:r>
                              <w:rPr>
                                <w:rFonts w:ascii="Calibri" w:hAnsi="Calibri" w:cs="Tahoma"/>
                                <w:sz w:val="20"/>
                                <w:szCs w:val="20"/>
                              </w:rPr>
                              <w:t>,</w:t>
                            </w:r>
                            <w:r w:rsidRPr="003F4F77">
                              <w:rPr>
                                <w:rFonts w:ascii="Calibri" w:hAnsi="Calibri" w:cs="Tahoma"/>
                                <w:sz w:val="20"/>
                                <w:szCs w:val="20"/>
                              </w:rPr>
                              <w:t xml:space="preserve"> </w:t>
                            </w:r>
                            <w:r>
                              <w:rPr>
                                <w:rFonts w:ascii="Calibri" w:hAnsi="Calibri" w:cs="Tahoma"/>
                                <w:sz w:val="20"/>
                                <w:szCs w:val="20"/>
                              </w:rPr>
                              <w:t>including</w:t>
                            </w:r>
                            <w:r w:rsidRPr="003F4F77">
                              <w:rPr>
                                <w:rFonts w:ascii="Calibri" w:hAnsi="Calibri" w:cs="Tahoma"/>
                                <w:sz w:val="20"/>
                                <w:szCs w:val="20"/>
                              </w:rPr>
                              <w:t xml:space="preserve"> your</w:t>
                            </w:r>
                            <w:r>
                              <w:rPr>
                                <w:rFonts w:ascii="Calibri" w:hAnsi="Calibri" w:cs="Tahoma"/>
                                <w:sz w:val="20"/>
                                <w:szCs w:val="20"/>
                              </w:rPr>
                              <w:t xml:space="preserve"> name,</w:t>
                            </w:r>
                            <w:r w:rsidRPr="003F4F77">
                              <w:rPr>
                                <w:rFonts w:ascii="Calibri" w:hAnsi="Calibri" w:cs="Tahoma"/>
                                <w:sz w:val="20"/>
                                <w:szCs w:val="20"/>
                              </w:rPr>
                              <w:t xml:space="preserve"> address</w:t>
                            </w:r>
                            <w:r>
                              <w:rPr>
                                <w:rFonts w:ascii="Calibri" w:hAnsi="Calibri" w:cs="Tahoma"/>
                                <w:sz w:val="20"/>
                                <w:szCs w:val="20"/>
                              </w:rPr>
                              <w:t xml:space="preserve">, </w:t>
                            </w:r>
                            <w:proofErr w:type="gramStart"/>
                            <w:r>
                              <w:rPr>
                                <w:rFonts w:ascii="Calibri" w:hAnsi="Calibri" w:cs="Tahoma"/>
                                <w:sz w:val="20"/>
                                <w:szCs w:val="20"/>
                              </w:rPr>
                              <w:t>age</w:t>
                            </w:r>
                            <w:proofErr w:type="gramEnd"/>
                            <w:r>
                              <w:rPr>
                                <w:rFonts w:ascii="Calibri" w:hAnsi="Calibri" w:cs="Tahoma"/>
                                <w:sz w:val="20"/>
                                <w:szCs w:val="20"/>
                              </w:rPr>
                              <w:t xml:space="preserve"> and NHS number</w:t>
                            </w:r>
                            <w:r w:rsidRPr="003F4F77">
                              <w:rPr>
                                <w:rFonts w:ascii="Calibri" w:hAnsi="Calibri" w:cs="Tahoma"/>
                                <w:sz w:val="20"/>
                                <w:szCs w:val="20"/>
                              </w:rPr>
                              <w:t>.</w:t>
                            </w:r>
                          </w:p>
                          <w:p w14:paraId="72979543" w14:textId="77777777" w:rsidR="00445DA0" w:rsidRPr="003F4F77" w:rsidRDefault="00445DA0" w:rsidP="00445DA0">
                            <w:pPr>
                              <w:widowControl w:val="0"/>
                              <w:rPr>
                                <w:rFonts w:ascii="Calibri" w:hAnsi="Calibri" w:cs="Tahoma"/>
                                <w:sz w:val="20"/>
                                <w:szCs w:val="20"/>
                              </w:rPr>
                            </w:pPr>
                            <w:r>
                              <w:rPr>
                                <w:rFonts w:ascii="Calibri" w:hAnsi="Calibri" w:cs="Tahoma"/>
                                <w:sz w:val="20"/>
                                <w:szCs w:val="20"/>
                              </w:rPr>
                              <w:t>• Details of past c</w:t>
                            </w:r>
                            <w:r w:rsidRPr="003F4F77">
                              <w:rPr>
                                <w:rFonts w:ascii="Calibri" w:hAnsi="Calibri" w:cs="Tahoma"/>
                                <w:sz w:val="20"/>
                                <w:szCs w:val="20"/>
                              </w:rPr>
                              <w:t xml:space="preserve">ontact we have had with you, </w:t>
                            </w:r>
                            <w:r>
                              <w:rPr>
                                <w:rFonts w:ascii="Calibri" w:hAnsi="Calibri" w:cs="Tahoma"/>
                                <w:sz w:val="20"/>
                                <w:szCs w:val="20"/>
                              </w:rPr>
                              <w:t>including past or ongoing treatments</w:t>
                            </w:r>
                            <w:r w:rsidRPr="003F4F77">
                              <w:rPr>
                                <w:rFonts w:ascii="Calibri" w:hAnsi="Calibri" w:cs="Tahoma"/>
                                <w:sz w:val="20"/>
                                <w:szCs w:val="20"/>
                              </w:rPr>
                              <w:t>.</w:t>
                            </w:r>
                          </w:p>
                          <w:p w14:paraId="3C460E2C" w14:textId="77777777" w:rsidR="00445DA0" w:rsidRPr="003F4F77" w:rsidRDefault="00445DA0" w:rsidP="00445DA0">
                            <w:pPr>
                              <w:widowControl w:val="0"/>
                              <w:rPr>
                                <w:rFonts w:ascii="Calibri" w:hAnsi="Calibri" w:cs="Tahoma"/>
                                <w:sz w:val="20"/>
                                <w:szCs w:val="20"/>
                              </w:rPr>
                            </w:pPr>
                            <w:r>
                              <w:rPr>
                                <w:rFonts w:ascii="Calibri" w:hAnsi="Calibri" w:cs="Tahoma"/>
                                <w:sz w:val="20"/>
                                <w:szCs w:val="20"/>
                              </w:rPr>
                              <w:t xml:space="preserve">• </w:t>
                            </w:r>
                            <w:r w:rsidRPr="003F4F77">
                              <w:rPr>
                                <w:rFonts w:ascii="Calibri" w:hAnsi="Calibri" w:cs="Tahoma"/>
                                <w:sz w:val="20"/>
                                <w:szCs w:val="20"/>
                              </w:rPr>
                              <w:t>Details and records about your treatment and care.</w:t>
                            </w:r>
                          </w:p>
                          <w:p w14:paraId="669A77F0" w14:textId="77777777" w:rsidR="00445DA0" w:rsidRDefault="00445DA0" w:rsidP="00445DA0">
                            <w:pPr>
                              <w:widowControl w:val="0"/>
                              <w:rPr>
                                <w:rFonts w:ascii="Calibri" w:hAnsi="Calibri" w:cs="Tahoma"/>
                                <w:sz w:val="20"/>
                                <w:szCs w:val="20"/>
                              </w:rPr>
                            </w:pPr>
                            <w:r w:rsidRPr="003F4F77">
                              <w:rPr>
                                <w:rFonts w:ascii="Calibri" w:hAnsi="Calibri" w:cs="Tahoma"/>
                                <w:sz w:val="20"/>
                                <w:szCs w:val="20"/>
                              </w:rPr>
                              <w:t>•</w:t>
                            </w:r>
                            <w:r>
                              <w:rPr>
                                <w:rFonts w:ascii="Calibri" w:hAnsi="Calibri" w:cs="Tahoma"/>
                                <w:sz w:val="20"/>
                                <w:szCs w:val="20"/>
                              </w:rPr>
                              <w:t xml:space="preserve"> Results of x-rays and </w:t>
                            </w:r>
                            <w:r w:rsidRPr="003F4F77">
                              <w:rPr>
                                <w:rFonts w:ascii="Calibri" w:hAnsi="Calibri" w:cs="Tahoma"/>
                                <w:sz w:val="20"/>
                                <w:szCs w:val="20"/>
                              </w:rPr>
                              <w:t>tests</w:t>
                            </w:r>
                            <w:r>
                              <w:rPr>
                                <w:rFonts w:ascii="Calibri" w:hAnsi="Calibri" w:cs="Tahoma"/>
                                <w:sz w:val="20"/>
                                <w:szCs w:val="20"/>
                              </w:rPr>
                              <w:t>, and allergy information</w:t>
                            </w:r>
                            <w:r w:rsidRPr="003F4F77">
                              <w:rPr>
                                <w:rFonts w:ascii="Calibri" w:hAnsi="Calibri" w:cs="Tahoma"/>
                                <w:sz w:val="20"/>
                                <w:szCs w:val="20"/>
                              </w:rPr>
                              <w:t>.</w:t>
                            </w:r>
                          </w:p>
                          <w:p w14:paraId="4EF816BE" w14:textId="77777777" w:rsidR="00445DA0" w:rsidRPr="003F4F77" w:rsidRDefault="00445DA0" w:rsidP="00445DA0">
                            <w:pPr>
                              <w:widowControl w:val="0"/>
                              <w:rPr>
                                <w:rFonts w:ascii="Calibri" w:hAnsi="Calibri" w:cs="Tahoma"/>
                                <w:sz w:val="20"/>
                                <w:szCs w:val="20"/>
                              </w:rPr>
                            </w:pPr>
                            <w:r>
                              <w:rPr>
                                <w:rFonts w:ascii="Calibri" w:hAnsi="Calibri" w:cs="Tahoma"/>
                                <w:sz w:val="20"/>
                                <w:szCs w:val="20"/>
                              </w:rPr>
                              <w:t>• Hospital admission and discharge records</w:t>
                            </w:r>
                            <w:r w:rsidRPr="003F4F77">
                              <w:rPr>
                                <w:rFonts w:ascii="Calibri" w:hAnsi="Calibri" w:cs="Tahoma"/>
                                <w:sz w:val="20"/>
                                <w:szCs w:val="20"/>
                              </w:rPr>
                              <w:t>.</w:t>
                            </w:r>
                          </w:p>
                          <w:p w14:paraId="1E8D47B9" w14:textId="77777777" w:rsidR="00445DA0" w:rsidRPr="003F4F77" w:rsidRDefault="00445DA0" w:rsidP="00445DA0">
                            <w:pPr>
                              <w:widowControl w:val="0"/>
                              <w:rPr>
                                <w:rFonts w:ascii="Calibri" w:hAnsi="Calibri" w:cs="Tahoma"/>
                                <w:sz w:val="20"/>
                                <w:szCs w:val="20"/>
                              </w:rPr>
                            </w:pPr>
                            <w:r>
                              <w:rPr>
                                <w:rFonts w:ascii="Calibri" w:hAnsi="Calibri" w:cs="Tahoma"/>
                                <w:sz w:val="20"/>
                                <w:szCs w:val="20"/>
                              </w:rPr>
                              <w:t xml:space="preserve">• </w:t>
                            </w:r>
                            <w:r w:rsidRPr="003F4F77">
                              <w:rPr>
                                <w:rFonts w:ascii="Calibri" w:hAnsi="Calibri" w:cs="Tahoma"/>
                                <w:sz w:val="20"/>
                                <w:szCs w:val="20"/>
                              </w:rPr>
                              <w:t xml:space="preserve">Relevant information from people who care for you and know you well, such as health professionals and </w:t>
                            </w:r>
                            <w:r>
                              <w:rPr>
                                <w:rFonts w:ascii="Calibri" w:hAnsi="Calibri" w:cs="Tahoma"/>
                                <w:sz w:val="20"/>
                                <w:szCs w:val="20"/>
                              </w:rPr>
                              <w:t xml:space="preserve">your </w:t>
                            </w:r>
                            <w:r w:rsidRPr="003F4F77">
                              <w:rPr>
                                <w:rFonts w:ascii="Calibri" w:hAnsi="Calibri" w:cs="Tahoma"/>
                                <w:sz w:val="20"/>
                                <w:szCs w:val="20"/>
                              </w:rPr>
                              <w:t>relatives.</w:t>
                            </w:r>
                          </w:p>
                          <w:p w14:paraId="2D054FBC" w14:textId="77777777" w:rsidR="00445DA0" w:rsidRPr="007176DE" w:rsidRDefault="00445DA0" w:rsidP="00445DA0">
                            <w:pPr>
                              <w:widowControl w:val="0"/>
                              <w:rPr>
                                <w:rFonts w:ascii="Calibri" w:hAnsi="Calibri" w:cs="Tahoma"/>
                                <w:b/>
                                <w:sz w:val="20"/>
                                <w:szCs w:val="20"/>
                              </w:rPr>
                            </w:pPr>
                            <w:r w:rsidRPr="007176DE">
                              <w:rPr>
                                <w:rFonts w:ascii="Calibri" w:hAnsi="Calibri" w:cs="Tahoma"/>
                                <w:b/>
                                <w:sz w:val="20"/>
                                <w:szCs w:val="20"/>
                              </w:rPr>
                              <w:t xml:space="preserve">It is </w:t>
                            </w:r>
                            <w:r>
                              <w:rPr>
                                <w:rFonts w:ascii="Calibri" w:hAnsi="Calibri" w:cs="Tahoma"/>
                                <w:b/>
                                <w:sz w:val="20"/>
                                <w:szCs w:val="20"/>
                              </w:rPr>
                              <w:t xml:space="preserve">recognised as </w:t>
                            </w:r>
                            <w:r w:rsidRPr="007176DE">
                              <w:rPr>
                                <w:rFonts w:ascii="Calibri" w:hAnsi="Calibri" w:cs="Tahoma"/>
                                <w:b/>
                                <w:sz w:val="20"/>
                                <w:szCs w:val="20"/>
                              </w:rPr>
                              <w:t>good practice for people in the NHS who provide</w:t>
                            </w:r>
                            <w:r>
                              <w:rPr>
                                <w:rFonts w:ascii="Calibri" w:hAnsi="Calibri" w:cs="Tahoma"/>
                                <w:b/>
                                <w:sz w:val="20"/>
                                <w:szCs w:val="20"/>
                              </w:rPr>
                              <w:t xml:space="preserve"> your</w:t>
                            </w:r>
                            <w:r w:rsidRPr="007176DE">
                              <w:rPr>
                                <w:rFonts w:ascii="Calibri" w:hAnsi="Calibri" w:cs="Tahoma"/>
                                <w:b/>
                                <w:sz w:val="20"/>
                                <w:szCs w:val="20"/>
                              </w:rPr>
                              <w:t xml:space="preserve"> care to:</w:t>
                            </w:r>
                          </w:p>
                          <w:p w14:paraId="3FD0BCBC" w14:textId="77777777" w:rsidR="00445DA0" w:rsidRPr="003F4F77" w:rsidRDefault="00445DA0" w:rsidP="00445DA0">
                            <w:pPr>
                              <w:widowControl w:val="0"/>
                              <w:rPr>
                                <w:rFonts w:ascii="Calibri" w:hAnsi="Calibri" w:cs="Tahoma"/>
                                <w:sz w:val="20"/>
                                <w:szCs w:val="20"/>
                              </w:rPr>
                            </w:pPr>
                            <w:r>
                              <w:rPr>
                                <w:rFonts w:ascii="Calibri" w:hAnsi="Calibri" w:cs="Tahoma"/>
                                <w:sz w:val="20"/>
                                <w:szCs w:val="20"/>
                              </w:rPr>
                              <w:t xml:space="preserve">• Engage in discussion and </w:t>
                            </w:r>
                            <w:r w:rsidRPr="003F4F77">
                              <w:rPr>
                                <w:rFonts w:ascii="Calibri" w:hAnsi="Calibri" w:cs="Tahoma"/>
                                <w:sz w:val="20"/>
                                <w:szCs w:val="20"/>
                              </w:rPr>
                              <w:t>agree what information they are going to record.</w:t>
                            </w:r>
                            <w:r>
                              <w:rPr>
                                <w:rFonts w:ascii="Calibri" w:hAnsi="Calibri" w:cs="Tahoma"/>
                                <w:sz w:val="20"/>
                                <w:szCs w:val="20"/>
                              </w:rPr>
                              <w:t xml:space="preserve">  </w:t>
                            </w:r>
                          </w:p>
                          <w:p w14:paraId="45E53F2E" w14:textId="77777777" w:rsidR="00445DA0" w:rsidRDefault="00445DA0" w:rsidP="00445DA0">
                            <w:pPr>
                              <w:widowControl w:val="0"/>
                              <w:rPr>
                                <w:rFonts w:ascii="Calibri" w:hAnsi="Calibri" w:cs="Tahoma"/>
                                <w:sz w:val="20"/>
                                <w:szCs w:val="20"/>
                              </w:rPr>
                            </w:pPr>
                            <w:r w:rsidRPr="003F4F77">
                              <w:rPr>
                                <w:rFonts w:ascii="Calibri" w:hAnsi="Calibri" w:cs="Tahoma"/>
                                <w:sz w:val="20"/>
                                <w:szCs w:val="20"/>
                              </w:rPr>
                              <w:t>•</w:t>
                            </w:r>
                            <w:r>
                              <w:rPr>
                                <w:rFonts w:ascii="Calibri" w:hAnsi="Calibri" w:cs="Tahoma"/>
                                <w:sz w:val="20"/>
                                <w:szCs w:val="20"/>
                              </w:rPr>
                              <w:t xml:space="preserve"> </w:t>
                            </w:r>
                            <w:r w:rsidRPr="003F4F77">
                              <w:rPr>
                                <w:rFonts w:ascii="Calibri" w:hAnsi="Calibri" w:cs="Tahoma"/>
                                <w:sz w:val="20"/>
                                <w:szCs w:val="20"/>
                              </w:rPr>
                              <w:t>S</w:t>
                            </w:r>
                            <w:r>
                              <w:rPr>
                                <w:rFonts w:ascii="Calibri" w:hAnsi="Calibri" w:cs="Tahoma"/>
                                <w:sz w:val="20"/>
                                <w:szCs w:val="20"/>
                              </w:rPr>
                              <w:t xml:space="preserve">hare what information </w:t>
                            </w:r>
                            <w:r w:rsidRPr="003F4F77">
                              <w:rPr>
                                <w:rFonts w:ascii="Calibri" w:hAnsi="Calibri" w:cs="Tahoma"/>
                                <w:sz w:val="20"/>
                                <w:szCs w:val="20"/>
                              </w:rPr>
                              <w:t xml:space="preserve">they have recorded about </w:t>
                            </w:r>
                            <w:proofErr w:type="gramStart"/>
                            <w:r w:rsidRPr="003F4F77">
                              <w:rPr>
                                <w:rFonts w:ascii="Calibri" w:hAnsi="Calibri" w:cs="Tahoma"/>
                                <w:sz w:val="20"/>
                                <w:szCs w:val="20"/>
                              </w:rPr>
                              <w:t>you, if</w:t>
                            </w:r>
                            <w:proofErr w:type="gramEnd"/>
                            <w:r w:rsidRPr="003F4F77">
                              <w:rPr>
                                <w:rFonts w:ascii="Calibri" w:hAnsi="Calibri" w:cs="Tahoma"/>
                                <w:sz w:val="20"/>
                                <w:szCs w:val="20"/>
                              </w:rPr>
                              <w:t xml:space="preserve"> you ask</w:t>
                            </w:r>
                            <w:r>
                              <w:rPr>
                                <w:rFonts w:ascii="Calibri" w:hAnsi="Calibri" w:cs="Tahoma"/>
                                <w:sz w:val="20"/>
                                <w:szCs w:val="20"/>
                              </w:rPr>
                              <w:t xml:space="preserve"> to see it</w:t>
                            </w:r>
                            <w:r w:rsidRPr="003F4F77">
                              <w:rPr>
                                <w:rFonts w:ascii="Calibri" w:hAnsi="Calibri" w:cs="Tahoma"/>
                                <w:sz w:val="20"/>
                                <w:szCs w:val="20"/>
                              </w:rPr>
                              <w:t>.</w:t>
                            </w:r>
                          </w:p>
                          <w:p w14:paraId="06B59B1C" w14:textId="77777777" w:rsidR="00445DA0" w:rsidRDefault="00445DA0" w:rsidP="00445DA0">
                            <w:pPr>
                              <w:widowControl w:val="0"/>
                              <w:rPr>
                                <w:rFonts w:ascii="Calibri" w:hAnsi="Calibri" w:cs="Tahoma"/>
                                <w:sz w:val="20"/>
                                <w:szCs w:val="20"/>
                              </w:rPr>
                            </w:pPr>
                            <w:r w:rsidRPr="003F4F77">
                              <w:rPr>
                                <w:rFonts w:ascii="Calibri" w:hAnsi="Calibri" w:cs="Tahoma"/>
                                <w:sz w:val="20"/>
                                <w:szCs w:val="20"/>
                              </w:rPr>
                              <w:t>•</w:t>
                            </w:r>
                            <w:r>
                              <w:rPr>
                                <w:rFonts w:ascii="Calibri" w:hAnsi="Calibri" w:cs="Tahoma"/>
                                <w:sz w:val="20"/>
                                <w:szCs w:val="20"/>
                              </w:rPr>
                              <w:t xml:space="preserve"> Provide you with</w:t>
                            </w:r>
                            <w:r w:rsidRPr="003F4F77">
                              <w:rPr>
                                <w:rFonts w:ascii="Calibri" w:hAnsi="Calibri" w:cs="Tahoma"/>
                                <w:sz w:val="20"/>
                                <w:szCs w:val="20"/>
                              </w:rPr>
                              <w:t xml:space="preserve"> a copy of letters </w:t>
                            </w:r>
                            <w:r>
                              <w:rPr>
                                <w:rFonts w:ascii="Calibri" w:hAnsi="Calibri" w:cs="Tahoma"/>
                                <w:sz w:val="20"/>
                                <w:szCs w:val="20"/>
                              </w:rPr>
                              <w:t xml:space="preserve">that </w:t>
                            </w:r>
                            <w:r w:rsidRPr="003F4F77">
                              <w:rPr>
                                <w:rFonts w:ascii="Calibri" w:hAnsi="Calibri" w:cs="Tahoma"/>
                                <w:sz w:val="20"/>
                                <w:szCs w:val="20"/>
                              </w:rPr>
                              <w:t>they are writing about you.</w:t>
                            </w:r>
                          </w:p>
                          <w:p w14:paraId="000C3B05" w14:textId="77777777" w:rsidR="00445DA0" w:rsidRPr="009E6BE9" w:rsidRDefault="00445DA0" w:rsidP="00445DA0">
                            <w:pPr>
                              <w:widowControl w:val="0"/>
                              <w:jc w:val="both"/>
                              <w:rPr>
                                <w:rFonts w:ascii="Calibri" w:eastAsia="Arial" w:hAnsi="Calibri" w:cs="Calibri"/>
                                <w:b/>
                                <w:color w:val="000000"/>
                                <w:spacing w:val="-2"/>
                                <w:sz w:val="20"/>
                                <w:szCs w:val="20"/>
                                <w:lang w:eastAsia="en-US"/>
                              </w:rPr>
                            </w:pPr>
                            <w:r w:rsidRPr="009E6BE9">
                              <w:rPr>
                                <w:rFonts w:ascii="Calibri" w:eastAsia="Arial" w:hAnsi="Calibri" w:cs="Calibri"/>
                                <w:b/>
                                <w:color w:val="000000"/>
                                <w:spacing w:val="-2"/>
                                <w:sz w:val="20"/>
                                <w:szCs w:val="20"/>
                                <w:lang w:eastAsia="en-US"/>
                              </w:rPr>
                              <w:t>The NHS uses your records to:</w:t>
                            </w:r>
                          </w:p>
                          <w:p w14:paraId="7040EAFB" w14:textId="77777777" w:rsidR="00445DA0" w:rsidRPr="007176DE" w:rsidRDefault="00445DA0" w:rsidP="00445DA0">
                            <w:pPr>
                              <w:numPr>
                                <w:ilvl w:val="0"/>
                                <w:numId w:val="20"/>
                              </w:numPr>
                              <w:ind w:left="144" w:hanging="144"/>
                              <w:jc w:val="both"/>
                              <w:rPr>
                                <w:rFonts w:ascii="Calibri" w:eastAsia="Arial" w:hAnsi="Calibri" w:cs="Arial"/>
                                <w:color w:val="000000"/>
                                <w:spacing w:val="-2"/>
                                <w:sz w:val="20"/>
                                <w:szCs w:val="20"/>
                                <w:lang w:eastAsia="en-US"/>
                              </w:rPr>
                            </w:pPr>
                            <w:r w:rsidRPr="007176DE">
                              <w:rPr>
                                <w:rFonts w:ascii="Calibri" w:eastAsia="Arial" w:hAnsi="Calibri" w:cs="Arial"/>
                                <w:color w:val="000000"/>
                                <w:spacing w:val="-2"/>
                                <w:sz w:val="20"/>
                                <w:szCs w:val="20"/>
                                <w:lang w:eastAsia="en-US"/>
                              </w:rPr>
                              <w:t>Provide a good basis for all health decisions made in consultation with you and other health care professionals.</w:t>
                            </w:r>
                          </w:p>
                          <w:p w14:paraId="058399EC" w14:textId="77777777" w:rsidR="00445DA0" w:rsidRPr="007176DE" w:rsidRDefault="00445DA0" w:rsidP="00445DA0">
                            <w:pPr>
                              <w:numPr>
                                <w:ilvl w:val="0"/>
                                <w:numId w:val="20"/>
                              </w:numPr>
                              <w:ind w:left="144" w:hanging="144"/>
                              <w:jc w:val="both"/>
                              <w:rPr>
                                <w:rFonts w:ascii="Calibri" w:eastAsia="Arial" w:hAnsi="Calibri" w:cs="Arial"/>
                                <w:color w:val="000000"/>
                                <w:spacing w:val="-2"/>
                                <w:sz w:val="20"/>
                                <w:szCs w:val="20"/>
                                <w:lang w:eastAsia="en-US"/>
                              </w:rPr>
                            </w:pPr>
                            <w:r w:rsidRPr="007176DE">
                              <w:rPr>
                                <w:rFonts w:ascii="Calibri" w:eastAsia="Arial" w:hAnsi="Calibri" w:cs="Arial"/>
                                <w:color w:val="000000"/>
                                <w:spacing w:val="-2"/>
                                <w:sz w:val="20"/>
                                <w:szCs w:val="20"/>
                                <w:lang w:eastAsia="en-US"/>
                              </w:rPr>
                              <w:t>Make sure</w:t>
                            </w:r>
                            <w:r>
                              <w:rPr>
                                <w:rFonts w:ascii="Calibri" w:eastAsia="Arial" w:hAnsi="Calibri" w:cs="Arial"/>
                                <w:color w:val="000000"/>
                                <w:spacing w:val="-2"/>
                                <w:sz w:val="20"/>
                                <w:szCs w:val="20"/>
                                <w:lang w:eastAsia="en-US"/>
                              </w:rPr>
                              <w:t xml:space="preserve"> that</w:t>
                            </w:r>
                            <w:r w:rsidRPr="007176DE">
                              <w:rPr>
                                <w:rFonts w:ascii="Calibri" w:eastAsia="Arial" w:hAnsi="Calibri" w:cs="Arial"/>
                                <w:color w:val="000000"/>
                                <w:spacing w:val="-2"/>
                                <w:sz w:val="20"/>
                                <w:szCs w:val="20"/>
                                <w:lang w:eastAsia="en-US"/>
                              </w:rPr>
                              <w:t xml:space="preserve"> your hea</w:t>
                            </w:r>
                            <w:r>
                              <w:rPr>
                                <w:rFonts w:ascii="Calibri" w:eastAsia="Arial" w:hAnsi="Calibri" w:cs="Arial"/>
                                <w:color w:val="000000"/>
                                <w:spacing w:val="-2"/>
                                <w:sz w:val="20"/>
                                <w:szCs w:val="20"/>
                                <w:lang w:eastAsia="en-US"/>
                              </w:rPr>
                              <w:t xml:space="preserve">lth care is safe, </w:t>
                            </w:r>
                            <w:proofErr w:type="gramStart"/>
                            <w:r>
                              <w:rPr>
                                <w:rFonts w:ascii="Calibri" w:eastAsia="Arial" w:hAnsi="Calibri" w:cs="Arial"/>
                                <w:color w:val="000000"/>
                                <w:spacing w:val="-2"/>
                                <w:sz w:val="20"/>
                                <w:szCs w:val="20"/>
                                <w:lang w:eastAsia="en-US"/>
                              </w:rPr>
                              <w:t>appropriate</w:t>
                            </w:r>
                            <w:proofErr w:type="gramEnd"/>
                            <w:r>
                              <w:rPr>
                                <w:rFonts w:ascii="Calibri" w:eastAsia="Arial" w:hAnsi="Calibri" w:cs="Arial"/>
                                <w:color w:val="000000"/>
                                <w:spacing w:val="-2"/>
                                <w:sz w:val="20"/>
                                <w:szCs w:val="20"/>
                                <w:lang w:eastAsia="en-US"/>
                              </w:rPr>
                              <w:t xml:space="preserve"> and effective.</w:t>
                            </w:r>
                          </w:p>
                          <w:p w14:paraId="24B4A1DE" w14:textId="77777777" w:rsidR="00445DA0" w:rsidRDefault="00445DA0" w:rsidP="00445DA0">
                            <w:pPr>
                              <w:numPr>
                                <w:ilvl w:val="0"/>
                                <w:numId w:val="20"/>
                              </w:numPr>
                              <w:ind w:left="144" w:hanging="144"/>
                              <w:jc w:val="both"/>
                              <w:rPr>
                                <w:rFonts w:ascii="Calibri" w:eastAsia="Arial" w:hAnsi="Calibri" w:cs="Arial"/>
                                <w:color w:val="000000"/>
                                <w:spacing w:val="-2"/>
                                <w:sz w:val="20"/>
                                <w:szCs w:val="20"/>
                                <w:lang w:eastAsia="en-US"/>
                              </w:rPr>
                            </w:pPr>
                            <w:r>
                              <w:rPr>
                                <w:rFonts w:ascii="Calibri" w:eastAsia="Arial" w:hAnsi="Calibri" w:cs="Arial"/>
                                <w:color w:val="000000"/>
                                <w:spacing w:val="-2"/>
                                <w:sz w:val="20"/>
                                <w:szCs w:val="20"/>
                                <w:lang w:eastAsia="en-US"/>
                              </w:rPr>
                              <w:t>H</w:t>
                            </w:r>
                            <w:r w:rsidRPr="007176DE">
                              <w:rPr>
                                <w:rFonts w:ascii="Calibri" w:eastAsia="Arial" w:hAnsi="Calibri" w:cs="Arial"/>
                                <w:color w:val="000000"/>
                                <w:spacing w:val="-2"/>
                                <w:sz w:val="20"/>
                                <w:szCs w:val="20"/>
                                <w:lang w:eastAsia="en-US"/>
                              </w:rPr>
                              <w:t>elp investigate any concerns or complaints you or your family</w:t>
                            </w:r>
                            <w:r>
                              <w:rPr>
                                <w:rFonts w:ascii="Calibri" w:eastAsia="Arial" w:hAnsi="Calibri" w:cs="Arial"/>
                                <w:color w:val="000000"/>
                                <w:spacing w:val="-2"/>
                                <w:sz w:val="20"/>
                                <w:szCs w:val="20"/>
                                <w:lang w:eastAsia="en-US"/>
                              </w:rPr>
                              <w:t xml:space="preserve"> may</w:t>
                            </w:r>
                            <w:r w:rsidRPr="007176DE">
                              <w:rPr>
                                <w:rFonts w:ascii="Calibri" w:eastAsia="Arial" w:hAnsi="Calibri" w:cs="Arial"/>
                                <w:color w:val="000000"/>
                                <w:spacing w:val="-2"/>
                                <w:sz w:val="20"/>
                                <w:szCs w:val="20"/>
                                <w:lang w:eastAsia="en-US"/>
                              </w:rPr>
                              <w:t xml:space="preserve"> have about your health care.</w:t>
                            </w:r>
                          </w:p>
                          <w:p w14:paraId="40B27ECA" w14:textId="77777777" w:rsidR="00445DA0" w:rsidRPr="007176DE" w:rsidRDefault="00445DA0" w:rsidP="00445DA0">
                            <w:pPr>
                              <w:widowControl w:val="0"/>
                              <w:jc w:val="both"/>
                              <w:rPr>
                                <w:rFonts w:ascii="Calibri" w:eastAsia="Arial" w:hAnsi="Calibri" w:cs="Calibri"/>
                                <w:b/>
                                <w:color w:val="000000"/>
                                <w:spacing w:val="-2"/>
                                <w:sz w:val="20"/>
                                <w:szCs w:val="20"/>
                                <w:lang w:eastAsia="en-US"/>
                              </w:rPr>
                            </w:pPr>
                            <w:r>
                              <w:rPr>
                                <w:rFonts w:ascii="Calibri" w:eastAsia="Arial" w:hAnsi="Calibri" w:cs="Calibri"/>
                                <w:b/>
                                <w:color w:val="000000"/>
                                <w:spacing w:val="-2"/>
                                <w:sz w:val="20"/>
                                <w:szCs w:val="20"/>
                                <w:lang w:eastAsia="en-US"/>
                              </w:rPr>
                              <w:t>Anonymised data from your</w:t>
                            </w:r>
                            <w:r w:rsidRPr="007176DE">
                              <w:rPr>
                                <w:rFonts w:ascii="Calibri" w:eastAsia="Arial" w:hAnsi="Calibri" w:cs="Calibri"/>
                                <w:b/>
                                <w:color w:val="000000"/>
                                <w:spacing w:val="-2"/>
                                <w:sz w:val="20"/>
                                <w:szCs w:val="20"/>
                                <w:lang w:eastAsia="en-US"/>
                              </w:rPr>
                              <w:t xml:space="preserve"> records</w:t>
                            </w:r>
                            <w:r>
                              <w:rPr>
                                <w:rFonts w:ascii="Calibri" w:eastAsia="Arial" w:hAnsi="Calibri" w:cs="Calibri"/>
                                <w:b/>
                                <w:color w:val="000000"/>
                                <w:spacing w:val="-2"/>
                                <w:sz w:val="20"/>
                                <w:szCs w:val="20"/>
                                <w:lang w:eastAsia="en-US"/>
                              </w:rPr>
                              <w:t xml:space="preserve"> (which does not include your personal details)</w:t>
                            </w:r>
                            <w:r w:rsidRPr="007176DE">
                              <w:rPr>
                                <w:rFonts w:ascii="Calibri" w:eastAsia="Arial" w:hAnsi="Calibri" w:cs="Calibri"/>
                                <w:b/>
                                <w:color w:val="000000"/>
                                <w:spacing w:val="-2"/>
                                <w:sz w:val="20"/>
                                <w:szCs w:val="20"/>
                                <w:lang w:eastAsia="en-US"/>
                              </w:rPr>
                              <w:t xml:space="preserve"> </w:t>
                            </w:r>
                            <w:r>
                              <w:rPr>
                                <w:rFonts w:ascii="Calibri" w:eastAsia="Arial" w:hAnsi="Calibri" w:cs="Calibri"/>
                                <w:b/>
                                <w:color w:val="000000"/>
                                <w:spacing w:val="-2"/>
                                <w:sz w:val="20"/>
                                <w:szCs w:val="20"/>
                                <w:lang w:eastAsia="en-US"/>
                              </w:rPr>
                              <w:t>may also be used</w:t>
                            </w:r>
                            <w:r w:rsidRPr="007176DE">
                              <w:rPr>
                                <w:rFonts w:ascii="Calibri" w:eastAsia="Arial" w:hAnsi="Calibri" w:cs="Calibri"/>
                                <w:b/>
                                <w:color w:val="000000"/>
                                <w:spacing w:val="-2"/>
                                <w:sz w:val="20"/>
                                <w:szCs w:val="20"/>
                                <w:lang w:eastAsia="en-US"/>
                              </w:rPr>
                              <w:t xml:space="preserve"> </w:t>
                            </w:r>
                            <w:proofErr w:type="gramStart"/>
                            <w:r w:rsidRPr="007176DE">
                              <w:rPr>
                                <w:rFonts w:ascii="Calibri" w:eastAsia="Arial" w:hAnsi="Calibri" w:cs="Calibri"/>
                                <w:b/>
                                <w:color w:val="000000"/>
                                <w:spacing w:val="-2"/>
                                <w:sz w:val="20"/>
                                <w:szCs w:val="20"/>
                                <w:lang w:eastAsia="en-US"/>
                              </w:rPr>
                              <w:t>in order to</w:t>
                            </w:r>
                            <w:proofErr w:type="gramEnd"/>
                            <w:r w:rsidRPr="007176DE">
                              <w:rPr>
                                <w:rFonts w:ascii="Calibri" w:eastAsia="Arial" w:hAnsi="Calibri" w:cs="Calibri"/>
                                <w:b/>
                                <w:color w:val="000000"/>
                                <w:spacing w:val="-2"/>
                                <w:sz w:val="20"/>
                                <w:szCs w:val="20"/>
                                <w:lang w:eastAsia="en-US"/>
                              </w:rPr>
                              <w:t>:</w:t>
                            </w:r>
                          </w:p>
                          <w:p w14:paraId="1AB6ED9E" w14:textId="77777777" w:rsidR="00445DA0" w:rsidRPr="007176DE" w:rsidRDefault="00445DA0" w:rsidP="00445DA0">
                            <w:pPr>
                              <w:numPr>
                                <w:ilvl w:val="0"/>
                                <w:numId w:val="20"/>
                              </w:numPr>
                              <w:ind w:left="144" w:hanging="144"/>
                              <w:jc w:val="both"/>
                              <w:rPr>
                                <w:rFonts w:ascii="Calibri" w:eastAsia="Arial" w:hAnsi="Calibri" w:cs="Arial"/>
                                <w:color w:val="000000"/>
                                <w:spacing w:val="-2"/>
                                <w:sz w:val="20"/>
                                <w:szCs w:val="20"/>
                                <w:lang w:eastAsia="en-US"/>
                              </w:rPr>
                            </w:pPr>
                            <w:r w:rsidRPr="007176DE">
                              <w:rPr>
                                <w:rFonts w:ascii="Calibri" w:eastAsia="Arial" w:hAnsi="Calibri" w:cs="Arial"/>
                                <w:color w:val="000000"/>
                                <w:spacing w:val="-2"/>
                                <w:sz w:val="20"/>
                                <w:szCs w:val="20"/>
                                <w:lang w:eastAsia="en-US"/>
                              </w:rPr>
                              <w:t>Check the quality of care</w:t>
                            </w:r>
                            <w:r>
                              <w:rPr>
                                <w:rFonts w:ascii="Calibri" w:eastAsia="Arial" w:hAnsi="Calibri" w:cs="Arial"/>
                                <w:color w:val="000000"/>
                                <w:spacing w:val="-2"/>
                                <w:sz w:val="20"/>
                                <w:szCs w:val="20"/>
                                <w:lang w:eastAsia="en-US"/>
                              </w:rPr>
                              <w:t xml:space="preserve"> provided by a particular health care provider</w:t>
                            </w:r>
                            <w:r w:rsidRPr="007176DE">
                              <w:rPr>
                                <w:rFonts w:ascii="Calibri" w:eastAsia="Arial" w:hAnsi="Calibri" w:cs="Arial"/>
                                <w:color w:val="000000"/>
                                <w:spacing w:val="-2"/>
                                <w:sz w:val="20"/>
                                <w:szCs w:val="20"/>
                                <w:lang w:eastAsia="en-US"/>
                              </w:rPr>
                              <w:t xml:space="preserve"> </w:t>
                            </w:r>
                            <w:proofErr w:type="gramStart"/>
                            <w:r w:rsidRPr="007176DE">
                              <w:rPr>
                                <w:rFonts w:ascii="Calibri" w:eastAsia="Arial" w:hAnsi="Calibri" w:cs="Arial"/>
                                <w:color w:val="000000"/>
                                <w:spacing w:val="-2"/>
                                <w:sz w:val="20"/>
                                <w:szCs w:val="20"/>
                                <w:lang w:eastAsia="en-US"/>
                              </w:rPr>
                              <w:t>e.g.</w:t>
                            </w:r>
                            <w:proofErr w:type="gramEnd"/>
                            <w:r w:rsidRPr="007176DE">
                              <w:rPr>
                                <w:rFonts w:ascii="Calibri" w:eastAsia="Arial" w:hAnsi="Calibri" w:cs="Arial"/>
                                <w:color w:val="000000"/>
                                <w:spacing w:val="-2"/>
                                <w:sz w:val="20"/>
                                <w:szCs w:val="20"/>
                                <w:lang w:eastAsia="en-US"/>
                              </w:rPr>
                              <w:t xml:space="preserve"> carrying out a clinical audit.</w:t>
                            </w:r>
                          </w:p>
                          <w:p w14:paraId="76C67EE4" w14:textId="77777777" w:rsidR="00445DA0" w:rsidRPr="007176DE" w:rsidRDefault="00445DA0" w:rsidP="00445DA0">
                            <w:pPr>
                              <w:numPr>
                                <w:ilvl w:val="0"/>
                                <w:numId w:val="20"/>
                              </w:numPr>
                              <w:ind w:left="144" w:hanging="144"/>
                              <w:jc w:val="both"/>
                              <w:rPr>
                                <w:rFonts w:ascii="Calibri" w:eastAsia="Arial" w:hAnsi="Calibri" w:cs="Arial"/>
                                <w:color w:val="000000"/>
                                <w:spacing w:val="-2"/>
                                <w:sz w:val="20"/>
                                <w:szCs w:val="20"/>
                                <w:lang w:eastAsia="en-US"/>
                              </w:rPr>
                            </w:pPr>
                            <w:r>
                              <w:rPr>
                                <w:rFonts w:ascii="Calibri" w:eastAsia="Arial" w:hAnsi="Calibri" w:cs="Arial"/>
                                <w:color w:val="000000"/>
                                <w:spacing w:val="-2"/>
                                <w:sz w:val="20"/>
                                <w:szCs w:val="20"/>
                                <w:lang w:eastAsia="en-US"/>
                              </w:rPr>
                              <w:t>Determine whether certain treatments are more effective than others</w:t>
                            </w:r>
                          </w:p>
                          <w:p w14:paraId="37FEEF62" w14:textId="77777777" w:rsidR="00445DA0" w:rsidRPr="00A06C05" w:rsidRDefault="00445DA0" w:rsidP="00445DA0">
                            <w:pPr>
                              <w:widowControl w:val="0"/>
                              <w:numPr>
                                <w:ilvl w:val="0"/>
                                <w:numId w:val="20"/>
                              </w:numPr>
                              <w:ind w:left="144" w:hanging="144"/>
                              <w:jc w:val="both"/>
                              <w:rPr>
                                <w:rFonts w:ascii="Calibri" w:eastAsia="Arial" w:hAnsi="Calibri" w:cs="Arial"/>
                                <w:color w:val="000000"/>
                                <w:spacing w:val="-2"/>
                                <w:sz w:val="20"/>
                                <w:szCs w:val="20"/>
                                <w:lang w:eastAsia="en-US"/>
                              </w:rPr>
                            </w:pPr>
                            <w:r w:rsidRPr="00A06C05">
                              <w:rPr>
                                <w:rFonts w:ascii="Calibri" w:eastAsia="Arial" w:hAnsi="Calibri" w:cs="Arial"/>
                                <w:color w:val="000000"/>
                                <w:spacing w:val="-2"/>
                                <w:sz w:val="20"/>
                                <w:szCs w:val="20"/>
                                <w:lang w:eastAsia="en-US"/>
                              </w:rPr>
                              <w:t>Track the spread, or risk factor, of a particular disease.</w:t>
                            </w:r>
                          </w:p>
                          <w:p w14:paraId="4A32547F" w14:textId="77777777" w:rsidR="00445DA0" w:rsidRPr="00276E14" w:rsidRDefault="00445DA0" w:rsidP="00445DA0">
                            <w:pPr>
                              <w:widowControl w:val="0"/>
                              <w:rPr>
                                <w:rFonts w:ascii="Calibri" w:hAnsi="Calibri"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D9135" id="_x0000_t202" coordsize="21600,21600" o:spt="202" path="m,l,21600r21600,l21600,xe">
                <v:stroke joinstyle="miter"/>
                <v:path gradientshapeok="t" o:connecttype="rect"/>
              </v:shapetype>
              <v:shape id="Text Box 48" o:spid="_x0000_s1026" type="#_x0000_t202" alt="&quot;&quot;" style="position:absolute;margin-left:0;margin-top:2.9pt;width:234pt;height:5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">
                <v:textbox>
                  <w:txbxContent>
                    <w:p w14:paraId="3037C0B8" w14:textId="77777777" w:rsidR="00445DA0" w:rsidRPr="003F4F77" w:rsidRDefault="00445DA0" w:rsidP="00445DA0">
                      <w:pPr>
                        <w:widowControl w:val="0"/>
                        <w:rPr>
                          <w:rFonts w:ascii="Calibri" w:hAnsi="Calibri" w:cs="Tahoma"/>
                          <w:sz w:val="20"/>
                          <w:szCs w:val="20"/>
                        </w:rPr>
                      </w:pPr>
                      <w:proofErr w:type="gramStart"/>
                      <w:r>
                        <w:rPr>
                          <w:rFonts w:ascii="Calibri" w:hAnsi="Calibri" w:cs="Tahoma"/>
                          <w:sz w:val="20"/>
                          <w:szCs w:val="20"/>
                        </w:rPr>
                        <w:t>In order to</w:t>
                      </w:r>
                      <w:proofErr w:type="gramEnd"/>
                      <w:r w:rsidRPr="003F4F77">
                        <w:rPr>
                          <w:rFonts w:ascii="Calibri" w:hAnsi="Calibri" w:cs="Tahoma"/>
                          <w:sz w:val="20"/>
                          <w:szCs w:val="20"/>
                        </w:rPr>
                        <w:t xml:space="preserve"> </w:t>
                      </w:r>
                      <w:r>
                        <w:rPr>
                          <w:rFonts w:ascii="Calibri" w:hAnsi="Calibri" w:cs="Tahoma"/>
                          <w:sz w:val="20"/>
                          <w:szCs w:val="20"/>
                        </w:rPr>
                        <w:t xml:space="preserve">achieve the highest quality of NHS health care possible secure </w:t>
                      </w:r>
                      <w:r w:rsidRPr="003F4F77">
                        <w:rPr>
                          <w:rFonts w:ascii="Calibri" w:hAnsi="Calibri" w:cs="Tahoma"/>
                          <w:sz w:val="20"/>
                          <w:szCs w:val="20"/>
                        </w:rPr>
                        <w:t>records</w:t>
                      </w:r>
                      <w:r>
                        <w:rPr>
                          <w:rFonts w:ascii="Calibri" w:hAnsi="Calibri" w:cs="Tahoma"/>
                          <w:sz w:val="20"/>
                          <w:szCs w:val="20"/>
                        </w:rPr>
                        <w:t xml:space="preserve"> are kept concerning </w:t>
                      </w:r>
                      <w:r w:rsidRPr="003F4F77">
                        <w:rPr>
                          <w:rFonts w:ascii="Calibri" w:hAnsi="Calibri" w:cs="Tahoma"/>
                          <w:sz w:val="20"/>
                          <w:szCs w:val="20"/>
                        </w:rPr>
                        <w:t>your health</w:t>
                      </w:r>
                      <w:r>
                        <w:rPr>
                          <w:rFonts w:ascii="Calibri" w:hAnsi="Calibri" w:cs="Tahoma"/>
                          <w:sz w:val="20"/>
                          <w:szCs w:val="20"/>
                        </w:rPr>
                        <w:t xml:space="preserve"> history, including information about </w:t>
                      </w:r>
                      <w:r w:rsidRPr="003F4F77">
                        <w:rPr>
                          <w:rFonts w:ascii="Calibri" w:hAnsi="Calibri" w:cs="Tahoma"/>
                          <w:sz w:val="20"/>
                          <w:szCs w:val="20"/>
                        </w:rPr>
                        <w:t>care</w:t>
                      </w:r>
                      <w:r>
                        <w:rPr>
                          <w:rFonts w:ascii="Calibri" w:hAnsi="Calibri" w:cs="Tahoma"/>
                          <w:sz w:val="20"/>
                          <w:szCs w:val="20"/>
                        </w:rPr>
                        <w:t xml:space="preserve"> you have received at your GP practice, at hospital or at your dental practice</w:t>
                      </w:r>
                      <w:r w:rsidRPr="003F4F77">
                        <w:rPr>
                          <w:rFonts w:ascii="Calibri" w:hAnsi="Calibri" w:cs="Tahoma"/>
                          <w:sz w:val="20"/>
                          <w:szCs w:val="20"/>
                        </w:rPr>
                        <w:t>.</w:t>
                      </w:r>
                    </w:p>
                    <w:p w14:paraId="65E930CD" w14:textId="77777777" w:rsidR="00445DA0" w:rsidRPr="007176DE" w:rsidRDefault="00445DA0" w:rsidP="00445DA0">
                      <w:pPr>
                        <w:widowControl w:val="0"/>
                        <w:rPr>
                          <w:rFonts w:ascii="Calibri" w:hAnsi="Calibri" w:cs="Tahoma"/>
                          <w:b/>
                          <w:sz w:val="20"/>
                          <w:szCs w:val="20"/>
                        </w:rPr>
                      </w:pPr>
                      <w:r>
                        <w:rPr>
                          <w:rFonts w:ascii="Calibri" w:hAnsi="Calibri" w:cs="Tahoma"/>
                          <w:b/>
                          <w:sz w:val="20"/>
                          <w:szCs w:val="20"/>
                        </w:rPr>
                        <w:t>Your</w:t>
                      </w:r>
                      <w:r w:rsidRPr="007176DE">
                        <w:rPr>
                          <w:rFonts w:ascii="Calibri" w:hAnsi="Calibri" w:cs="Tahoma"/>
                          <w:b/>
                          <w:sz w:val="20"/>
                          <w:szCs w:val="20"/>
                        </w:rPr>
                        <w:t xml:space="preserve"> records include information such as:</w:t>
                      </w:r>
                    </w:p>
                    <w:p w14:paraId="3E022022" w14:textId="77777777" w:rsidR="00445DA0" w:rsidRPr="003F4F77" w:rsidRDefault="00445DA0" w:rsidP="00445DA0">
                      <w:pPr>
                        <w:widowControl w:val="0"/>
                        <w:rPr>
                          <w:rFonts w:ascii="Calibri" w:hAnsi="Calibri" w:cs="Tahoma"/>
                          <w:sz w:val="20"/>
                          <w:szCs w:val="20"/>
                        </w:rPr>
                      </w:pPr>
                      <w:r>
                        <w:rPr>
                          <w:rFonts w:ascii="Calibri" w:hAnsi="Calibri" w:cs="Tahoma"/>
                          <w:sz w:val="20"/>
                          <w:szCs w:val="20"/>
                        </w:rPr>
                        <w:t xml:space="preserve">• </w:t>
                      </w:r>
                      <w:r w:rsidRPr="003F4F77">
                        <w:rPr>
                          <w:rFonts w:ascii="Calibri" w:hAnsi="Calibri" w:cs="Tahoma"/>
                          <w:sz w:val="20"/>
                          <w:szCs w:val="20"/>
                        </w:rPr>
                        <w:t>Basic details about you</w:t>
                      </w:r>
                      <w:r>
                        <w:rPr>
                          <w:rFonts w:ascii="Calibri" w:hAnsi="Calibri" w:cs="Tahoma"/>
                          <w:sz w:val="20"/>
                          <w:szCs w:val="20"/>
                        </w:rPr>
                        <w:t>,</w:t>
                      </w:r>
                      <w:r w:rsidRPr="003F4F77">
                        <w:rPr>
                          <w:rFonts w:ascii="Calibri" w:hAnsi="Calibri" w:cs="Tahoma"/>
                          <w:sz w:val="20"/>
                          <w:szCs w:val="20"/>
                        </w:rPr>
                        <w:t xml:space="preserve"> </w:t>
                      </w:r>
                      <w:r>
                        <w:rPr>
                          <w:rFonts w:ascii="Calibri" w:hAnsi="Calibri" w:cs="Tahoma"/>
                          <w:sz w:val="20"/>
                          <w:szCs w:val="20"/>
                        </w:rPr>
                        <w:t>including</w:t>
                      </w:r>
                      <w:r w:rsidRPr="003F4F77">
                        <w:rPr>
                          <w:rFonts w:ascii="Calibri" w:hAnsi="Calibri" w:cs="Tahoma"/>
                          <w:sz w:val="20"/>
                          <w:szCs w:val="20"/>
                        </w:rPr>
                        <w:t xml:space="preserve"> your</w:t>
                      </w:r>
                      <w:r>
                        <w:rPr>
                          <w:rFonts w:ascii="Calibri" w:hAnsi="Calibri" w:cs="Tahoma"/>
                          <w:sz w:val="20"/>
                          <w:szCs w:val="20"/>
                        </w:rPr>
                        <w:t xml:space="preserve"> name,</w:t>
                      </w:r>
                      <w:r w:rsidRPr="003F4F77">
                        <w:rPr>
                          <w:rFonts w:ascii="Calibri" w:hAnsi="Calibri" w:cs="Tahoma"/>
                          <w:sz w:val="20"/>
                          <w:szCs w:val="20"/>
                        </w:rPr>
                        <w:t xml:space="preserve"> address</w:t>
                      </w:r>
                      <w:r>
                        <w:rPr>
                          <w:rFonts w:ascii="Calibri" w:hAnsi="Calibri" w:cs="Tahoma"/>
                          <w:sz w:val="20"/>
                          <w:szCs w:val="20"/>
                        </w:rPr>
                        <w:t xml:space="preserve">, </w:t>
                      </w:r>
                      <w:proofErr w:type="gramStart"/>
                      <w:r>
                        <w:rPr>
                          <w:rFonts w:ascii="Calibri" w:hAnsi="Calibri" w:cs="Tahoma"/>
                          <w:sz w:val="20"/>
                          <w:szCs w:val="20"/>
                        </w:rPr>
                        <w:t>age</w:t>
                      </w:r>
                      <w:proofErr w:type="gramEnd"/>
                      <w:r>
                        <w:rPr>
                          <w:rFonts w:ascii="Calibri" w:hAnsi="Calibri" w:cs="Tahoma"/>
                          <w:sz w:val="20"/>
                          <w:szCs w:val="20"/>
                        </w:rPr>
                        <w:t xml:space="preserve"> and NHS number</w:t>
                      </w:r>
                      <w:r w:rsidRPr="003F4F77">
                        <w:rPr>
                          <w:rFonts w:ascii="Calibri" w:hAnsi="Calibri" w:cs="Tahoma"/>
                          <w:sz w:val="20"/>
                          <w:szCs w:val="20"/>
                        </w:rPr>
                        <w:t>.</w:t>
                      </w:r>
                    </w:p>
                    <w:p w14:paraId="72979543" w14:textId="77777777" w:rsidR="00445DA0" w:rsidRPr="003F4F77" w:rsidRDefault="00445DA0" w:rsidP="00445DA0">
                      <w:pPr>
                        <w:widowControl w:val="0"/>
                        <w:rPr>
                          <w:rFonts w:ascii="Calibri" w:hAnsi="Calibri" w:cs="Tahoma"/>
                          <w:sz w:val="20"/>
                          <w:szCs w:val="20"/>
                        </w:rPr>
                      </w:pPr>
                      <w:r>
                        <w:rPr>
                          <w:rFonts w:ascii="Calibri" w:hAnsi="Calibri" w:cs="Tahoma"/>
                          <w:sz w:val="20"/>
                          <w:szCs w:val="20"/>
                        </w:rPr>
                        <w:t>• Details of past c</w:t>
                      </w:r>
                      <w:r w:rsidRPr="003F4F77">
                        <w:rPr>
                          <w:rFonts w:ascii="Calibri" w:hAnsi="Calibri" w:cs="Tahoma"/>
                          <w:sz w:val="20"/>
                          <w:szCs w:val="20"/>
                        </w:rPr>
                        <w:t xml:space="preserve">ontact we have had with you, </w:t>
                      </w:r>
                      <w:r>
                        <w:rPr>
                          <w:rFonts w:ascii="Calibri" w:hAnsi="Calibri" w:cs="Tahoma"/>
                          <w:sz w:val="20"/>
                          <w:szCs w:val="20"/>
                        </w:rPr>
                        <w:t>including past or ongoing treatments</w:t>
                      </w:r>
                      <w:r w:rsidRPr="003F4F77">
                        <w:rPr>
                          <w:rFonts w:ascii="Calibri" w:hAnsi="Calibri" w:cs="Tahoma"/>
                          <w:sz w:val="20"/>
                          <w:szCs w:val="20"/>
                        </w:rPr>
                        <w:t>.</w:t>
                      </w:r>
                    </w:p>
                    <w:p w14:paraId="3C460E2C" w14:textId="77777777" w:rsidR="00445DA0" w:rsidRPr="003F4F77" w:rsidRDefault="00445DA0" w:rsidP="00445DA0">
                      <w:pPr>
                        <w:widowControl w:val="0"/>
                        <w:rPr>
                          <w:rFonts w:ascii="Calibri" w:hAnsi="Calibri" w:cs="Tahoma"/>
                          <w:sz w:val="20"/>
                          <w:szCs w:val="20"/>
                        </w:rPr>
                      </w:pPr>
                      <w:r>
                        <w:rPr>
                          <w:rFonts w:ascii="Calibri" w:hAnsi="Calibri" w:cs="Tahoma"/>
                          <w:sz w:val="20"/>
                          <w:szCs w:val="20"/>
                        </w:rPr>
                        <w:t xml:space="preserve">• </w:t>
                      </w:r>
                      <w:r w:rsidRPr="003F4F77">
                        <w:rPr>
                          <w:rFonts w:ascii="Calibri" w:hAnsi="Calibri" w:cs="Tahoma"/>
                          <w:sz w:val="20"/>
                          <w:szCs w:val="20"/>
                        </w:rPr>
                        <w:t>Details and records about your treatment and care.</w:t>
                      </w:r>
                    </w:p>
                    <w:p w14:paraId="669A77F0" w14:textId="77777777" w:rsidR="00445DA0" w:rsidRDefault="00445DA0" w:rsidP="00445DA0">
                      <w:pPr>
                        <w:widowControl w:val="0"/>
                        <w:rPr>
                          <w:rFonts w:ascii="Calibri" w:hAnsi="Calibri" w:cs="Tahoma"/>
                          <w:sz w:val="20"/>
                          <w:szCs w:val="20"/>
                        </w:rPr>
                      </w:pPr>
                      <w:r w:rsidRPr="003F4F77">
                        <w:rPr>
                          <w:rFonts w:ascii="Calibri" w:hAnsi="Calibri" w:cs="Tahoma"/>
                          <w:sz w:val="20"/>
                          <w:szCs w:val="20"/>
                        </w:rPr>
                        <w:t>•</w:t>
                      </w:r>
                      <w:r>
                        <w:rPr>
                          <w:rFonts w:ascii="Calibri" w:hAnsi="Calibri" w:cs="Tahoma"/>
                          <w:sz w:val="20"/>
                          <w:szCs w:val="20"/>
                        </w:rPr>
                        <w:t xml:space="preserve"> Results of x-rays and </w:t>
                      </w:r>
                      <w:r w:rsidRPr="003F4F77">
                        <w:rPr>
                          <w:rFonts w:ascii="Calibri" w:hAnsi="Calibri" w:cs="Tahoma"/>
                          <w:sz w:val="20"/>
                          <w:szCs w:val="20"/>
                        </w:rPr>
                        <w:t>tests</w:t>
                      </w:r>
                      <w:r>
                        <w:rPr>
                          <w:rFonts w:ascii="Calibri" w:hAnsi="Calibri" w:cs="Tahoma"/>
                          <w:sz w:val="20"/>
                          <w:szCs w:val="20"/>
                        </w:rPr>
                        <w:t>, and allergy information</w:t>
                      </w:r>
                      <w:r w:rsidRPr="003F4F77">
                        <w:rPr>
                          <w:rFonts w:ascii="Calibri" w:hAnsi="Calibri" w:cs="Tahoma"/>
                          <w:sz w:val="20"/>
                          <w:szCs w:val="20"/>
                        </w:rPr>
                        <w:t>.</w:t>
                      </w:r>
                    </w:p>
                    <w:p w14:paraId="4EF816BE" w14:textId="77777777" w:rsidR="00445DA0" w:rsidRPr="003F4F77" w:rsidRDefault="00445DA0" w:rsidP="00445DA0">
                      <w:pPr>
                        <w:widowControl w:val="0"/>
                        <w:rPr>
                          <w:rFonts w:ascii="Calibri" w:hAnsi="Calibri" w:cs="Tahoma"/>
                          <w:sz w:val="20"/>
                          <w:szCs w:val="20"/>
                        </w:rPr>
                      </w:pPr>
                      <w:r>
                        <w:rPr>
                          <w:rFonts w:ascii="Calibri" w:hAnsi="Calibri" w:cs="Tahoma"/>
                          <w:sz w:val="20"/>
                          <w:szCs w:val="20"/>
                        </w:rPr>
                        <w:t>• Hospital admission and discharge records</w:t>
                      </w:r>
                      <w:r w:rsidRPr="003F4F77">
                        <w:rPr>
                          <w:rFonts w:ascii="Calibri" w:hAnsi="Calibri" w:cs="Tahoma"/>
                          <w:sz w:val="20"/>
                          <w:szCs w:val="20"/>
                        </w:rPr>
                        <w:t>.</w:t>
                      </w:r>
                    </w:p>
                    <w:p w14:paraId="1E8D47B9" w14:textId="77777777" w:rsidR="00445DA0" w:rsidRPr="003F4F77" w:rsidRDefault="00445DA0" w:rsidP="00445DA0">
                      <w:pPr>
                        <w:widowControl w:val="0"/>
                        <w:rPr>
                          <w:rFonts w:ascii="Calibri" w:hAnsi="Calibri" w:cs="Tahoma"/>
                          <w:sz w:val="20"/>
                          <w:szCs w:val="20"/>
                        </w:rPr>
                      </w:pPr>
                      <w:r>
                        <w:rPr>
                          <w:rFonts w:ascii="Calibri" w:hAnsi="Calibri" w:cs="Tahoma"/>
                          <w:sz w:val="20"/>
                          <w:szCs w:val="20"/>
                        </w:rPr>
                        <w:t xml:space="preserve">• </w:t>
                      </w:r>
                      <w:r w:rsidRPr="003F4F77">
                        <w:rPr>
                          <w:rFonts w:ascii="Calibri" w:hAnsi="Calibri" w:cs="Tahoma"/>
                          <w:sz w:val="20"/>
                          <w:szCs w:val="20"/>
                        </w:rPr>
                        <w:t xml:space="preserve">Relevant information from people who care for you and know you well, such as health professionals and </w:t>
                      </w:r>
                      <w:r>
                        <w:rPr>
                          <w:rFonts w:ascii="Calibri" w:hAnsi="Calibri" w:cs="Tahoma"/>
                          <w:sz w:val="20"/>
                          <w:szCs w:val="20"/>
                        </w:rPr>
                        <w:t xml:space="preserve">your </w:t>
                      </w:r>
                      <w:r w:rsidRPr="003F4F77">
                        <w:rPr>
                          <w:rFonts w:ascii="Calibri" w:hAnsi="Calibri" w:cs="Tahoma"/>
                          <w:sz w:val="20"/>
                          <w:szCs w:val="20"/>
                        </w:rPr>
                        <w:t>relatives.</w:t>
                      </w:r>
                    </w:p>
                    <w:p w14:paraId="2D054FBC" w14:textId="77777777" w:rsidR="00445DA0" w:rsidRPr="007176DE" w:rsidRDefault="00445DA0" w:rsidP="00445DA0">
                      <w:pPr>
                        <w:widowControl w:val="0"/>
                        <w:rPr>
                          <w:rFonts w:ascii="Calibri" w:hAnsi="Calibri" w:cs="Tahoma"/>
                          <w:b/>
                          <w:sz w:val="20"/>
                          <w:szCs w:val="20"/>
                        </w:rPr>
                      </w:pPr>
                      <w:r w:rsidRPr="007176DE">
                        <w:rPr>
                          <w:rFonts w:ascii="Calibri" w:hAnsi="Calibri" w:cs="Tahoma"/>
                          <w:b/>
                          <w:sz w:val="20"/>
                          <w:szCs w:val="20"/>
                        </w:rPr>
                        <w:t xml:space="preserve">It is </w:t>
                      </w:r>
                      <w:r>
                        <w:rPr>
                          <w:rFonts w:ascii="Calibri" w:hAnsi="Calibri" w:cs="Tahoma"/>
                          <w:b/>
                          <w:sz w:val="20"/>
                          <w:szCs w:val="20"/>
                        </w:rPr>
                        <w:t xml:space="preserve">recognised as </w:t>
                      </w:r>
                      <w:r w:rsidRPr="007176DE">
                        <w:rPr>
                          <w:rFonts w:ascii="Calibri" w:hAnsi="Calibri" w:cs="Tahoma"/>
                          <w:b/>
                          <w:sz w:val="20"/>
                          <w:szCs w:val="20"/>
                        </w:rPr>
                        <w:t>good practice for people in the NHS who provide</w:t>
                      </w:r>
                      <w:r>
                        <w:rPr>
                          <w:rFonts w:ascii="Calibri" w:hAnsi="Calibri" w:cs="Tahoma"/>
                          <w:b/>
                          <w:sz w:val="20"/>
                          <w:szCs w:val="20"/>
                        </w:rPr>
                        <w:t xml:space="preserve"> your</w:t>
                      </w:r>
                      <w:r w:rsidRPr="007176DE">
                        <w:rPr>
                          <w:rFonts w:ascii="Calibri" w:hAnsi="Calibri" w:cs="Tahoma"/>
                          <w:b/>
                          <w:sz w:val="20"/>
                          <w:szCs w:val="20"/>
                        </w:rPr>
                        <w:t xml:space="preserve"> care to:</w:t>
                      </w:r>
                    </w:p>
                    <w:p w14:paraId="3FD0BCBC" w14:textId="77777777" w:rsidR="00445DA0" w:rsidRPr="003F4F77" w:rsidRDefault="00445DA0" w:rsidP="00445DA0">
                      <w:pPr>
                        <w:widowControl w:val="0"/>
                        <w:rPr>
                          <w:rFonts w:ascii="Calibri" w:hAnsi="Calibri" w:cs="Tahoma"/>
                          <w:sz w:val="20"/>
                          <w:szCs w:val="20"/>
                        </w:rPr>
                      </w:pPr>
                      <w:r>
                        <w:rPr>
                          <w:rFonts w:ascii="Calibri" w:hAnsi="Calibri" w:cs="Tahoma"/>
                          <w:sz w:val="20"/>
                          <w:szCs w:val="20"/>
                        </w:rPr>
                        <w:t xml:space="preserve">• Engage in discussion and </w:t>
                      </w:r>
                      <w:r w:rsidRPr="003F4F77">
                        <w:rPr>
                          <w:rFonts w:ascii="Calibri" w:hAnsi="Calibri" w:cs="Tahoma"/>
                          <w:sz w:val="20"/>
                          <w:szCs w:val="20"/>
                        </w:rPr>
                        <w:t>agree what information they are going to record.</w:t>
                      </w:r>
                      <w:r>
                        <w:rPr>
                          <w:rFonts w:ascii="Calibri" w:hAnsi="Calibri" w:cs="Tahoma"/>
                          <w:sz w:val="20"/>
                          <w:szCs w:val="20"/>
                        </w:rPr>
                        <w:t xml:space="preserve">  </w:t>
                      </w:r>
                    </w:p>
                    <w:p w14:paraId="45E53F2E" w14:textId="77777777" w:rsidR="00445DA0" w:rsidRDefault="00445DA0" w:rsidP="00445DA0">
                      <w:pPr>
                        <w:widowControl w:val="0"/>
                        <w:rPr>
                          <w:rFonts w:ascii="Calibri" w:hAnsi="Calibri" w:cs="Tahoma"/>
                          <w:sz w:val="20"/>
                          <w:szCs w:val="20"/>
                        </w:rPr>
                      </w:pPr>
                      <w:r w:rsidRPr="003F4F77">
                        <w:rPr>
                          <w:rFonts w:ascii="Calibri" w:hAnsi="Calibri" w:cs="Tahoma"/>
                          <w:sz w:val="20"/>
                          <w:szCs w:val="20"/>
                        </w:rPr>
                        <w:t>•</w:t>
                      </w:r>
                      <w:r>
                        <w:rPr>
                          <w:rFonts w:ascii="Calibri" w:hAnsi="Calibri" w:cs="Tahoma"/>
                          <w:sz w:val="20"/>
                          <w:szCs w:val="20"/>
                        </w:rPr>
                        <w:t xml:space="preserve"> </w:t>
                      </w:r>
                      <w:r w:rsidRPr="003F4F77">
                        <w:rPr>
                          <w:rFonts w:ascii="Calibri" w:hAnsi="Calibri" w:cs="Tahoma"/>
                          <w:sz w:val="20"/>
                          <w:szCs w:val="20"/>
                        </w:rPr>
                        <w:t>S</w:t>
                      </w:r>
                      <w:r>
                        <w:rPr>
                          <w:rFonts w:ascii="Calibri" w:hAnsi="Calibri" w:cs="Tahoma"/>
                          <w:sz w:val="20"/>
                          <w:szCs w:val="20"/>
                        </w:rPr>
                        <w:t xml:space="preserve">hare what information </w:t>
                      </w:r>
                      <w:r w:rsidRPr="003F4F77">
                        <w:rPr>
                          <w:rFonts w:ascii="Calibri" w:hAnsi="Calibri" w:cs="Tahoma"/>
                          <w:sz w:val="20"/>
                          <w:szCs w:val="20"/>
                        </w:rPr>
                        <w:t xml:space="preserve">they have recorded about </w:t>
                      </w:r>
                      <w:proofErr w:type="gramStart"/>
                      <w:r w:rsidRPr="003F4F77">
                        <w:rPr>
                          <w:rFonts w:ascii="Calibri" w:hAnsi="Calibri" w:cs="Tahoma"/>
                          <w:sz w:val="20"/>
                          <w:szCs w:val="20"/>
                        </w:rPr>
                        <w:t>you, if</w:t>
                      </w:r>
                      <w:proofErr w:type="gramEnd"/>
                      <w:r w:rsidRPr="003F4F77">
                        <w:rPr>
                          <w:rFonts w:ascii="Calibri" w:hAnsi="Calibri" w:cs="Tahoma"/>
                          <w:sz w:val="20"/>
                          <w:szCs w:val="20"/>
                        </w:rPr>
                        <w:t xml:space="preserve"> you ask</w:t>
                      </w:r>
                      <w:r>
                        <w:rPr>
                          <w:rFonts w:ascii="Calibri" w:hAnsi="Calibri" w:cs="Tahoma"/>
                          <w:sz w:val="20"/>
                          <w:szCs w:val="20"/>
                        </w:rPr>
                        <w:t xml:space="preserve"> to see it</w:t>
                      </w:r>
                      <w:r w:rsidRPr="003F4F77">
                        <w:rPr>
                          <w:rFonts w:ascii="Calibri" w:hAnsi="Calibri" w:cs="Tahoma"/>
                          <w:sz w:val="20"/>
                          <w:szCs w:val="20"/>
                        </w:rPr>
                        <w:t>.</w:t>
                      </w:r>
                    </w:p>
                    <w:p w14:paraId="06B59B1C" w14:textId="77777777" w:rsidR="00445DA0" w:rsidRDefault="00445DA0" w:rsidP="00445DA0">
                      <w:pPr>
                        <w:widowControl w:val="0"/>
                        <w:rPr>
                          <w:rFonts w:ascii="Calibri" w:hAnsi="Calibri" w:cs="Tahoma"/>
                          <w:sz w:val="20"/>
                          <w:szCs w:val="20"/>
                        </w:rPr>
                      </w:pPr>
                      <w:r w:rsidRPr="003F4F77">
                        <w:rPr>
                          <w:rFonts w:ascii="Calibri" w:hAnsi="Calibri" w:cs="Tahoma"/>
                          <w:sz w:val="20"/>
                          <w:szCs w:val="20"/>
                        </w:rPr>
                        <w:t>•</w:t>
                      </w:r>
                      <w:r>
                        <w:rPr>
                          <w:rFonts w:ascii="Calibri" w:hAnsi="Calibri" w:cs="Tahoma"/>
                          <w:sz w:val="20"/>
                          <w:szCs w:val="20"/>
                        </w:rPr>
                        <w:t xml:space="preserve"> Provide you with</w:t>
                      </w:r>
                      <w:r w:rsidRPr="003F4F77">
                        <w:rPr>
                          <w:rFonts w:ascii="Calibri" w:hAnsi="Calibri" w:cs="Tahoma"/>
                          <w:sz w:val="20"/>
                          <w:szCs w:val="20"/>
                        </w:rPr>
                        <w:t xml:space="preserve"> a copy of letters </w:t>
                      </w:r>
                      <w:r>
                        <w:rPr>
                          <w:rFonts w:ascii="Calibri" w:hAnsi="Calibri" w:cs="Tahoma"/>
                          <w:sz w:val="20"/>
                          <w:szCs w:val="20"/>
                        </w:rPr>
                        <w:t xml:space="preserve">that </w:t>
                      </w:r>
                      <w:r w:rsidRPr="003F4F77">
                        <w:rPr>
                          <w:rFonts w:ascii="Calibri" w:hAnsi="Calibri" w:cs="Tahoma"/>
                          <w:sz w:val="20"/>
                          <w:szCs w:val="20"/>
                        </w:rPr>
                        <w:t>they are writing about you.</w:t>
                      </w:r>
                    </w:p>
                    <w:p w14:paraId="000C3B05" w14:textId="77777777" w:rsidR="00445DA0" w:rsidRPr="009E6BE9" w:rsidRDefault="00445DA0" w:rsidP="00445DA0">
                      <w:pPr>
                        <w:widowControl w:val="0"/>
                        <w:jc w:val="both"/>
                        <w:rPr>
                          <w:rFonts w:ascii="Calibri" w:eastAsia="Arial" w:hAnsi="Calibri" w:cs="Calibri"/>
                          <w:b/>
                          <w:color w:val="000000"/>
                          <w:spacing w:val="-2"/>
                          <w:sz w:val="20"/>
                          <w:szCs w:val="20"/>
                          <w:lang w:eastAsia="en-US"/>
                        </w:rPr>
                      </w:pPr>
                      <w:r w:rsidRPr="009E6BE9">
                        <w:rPr>
                          <w:rFonts w:ascii="Calibri" w:eastAsia="Arial" w:hAnsi="Calibri" w:cs="Calibri"/>
                          <w:b/>
                          <w:color w:val="000000"/>
                          <w:spacing w:val="-2"/>
                          <w:sz w:val="20"/>
                          <w:szCs w:val="20"/>
                          <w:lang w:eastAsia="en-US"/>
                        </w:rPr>
                        <w:t>The NHS uses your records to:</w:t>
                      </w:r>
                    </w:p>
                    <w:p w14:paraId="7040EAFB" w14:textId="77777777" w:rsidR="00445DA0" w:rsidRPr="007176DE" w:rsidRDefault="00445DA0" w:rsidP="00445DA0">
                      <w:pPr>
                        <w:numPr>
                          <w:ilvl w:val="0"/>
                          <w:numId w:val="20"/>
                        </w:numPr>
                        <w:ind w:left="144" w:hanging="144"/>
                        <w:jc w:val="both"/>
                        <w:rPr>
                          <w:rFonts w:ascii="Calibri" w:eastAsia="Arial" w:hAnsi="Calibri" w:cs="Arial"/>
                          <w:color w:val="000000"/>
                          <w:spacing w:val="-2"/>
                          <w:sz w:val="20"/>
                          <w:szCs w:val="20"/>
                          <w:lang w:eastAsia="en-US"/>
                        </w:rPr>
                      </w:pPr>
                      <w:r w:rsidRPr="007176DE">
                        <w:rPr>
                          <w:rFonts w:ascii="Calibri" w:eastAsia="Arial" w:hAnsi="Calibri" w:cs="Arial"/>
                          <w:color w:val="000000"/>
                          <w:spacing w:val="-2"/>
                          <w:sz w:val="20"/>
                          <w:szCs w:val="20"/>
                          <w:lang w:eastAsia="en-US"/>
                        </w:rPr>
                        <w:t>Provide a good basis for all health decisions made in consultation with you and other health care professionals.</w:t>
                      </w:r>
                    </w:p>
                    <w:p w14:paraId="058399EC" w14:textId="77777777" w:rsidR="00445DA0" w:rsidRPr="007176DE" w:rsidRDefault="00445DA0" w:rsidP="00445DA0">
                      <w:pPr>
                        <w:numPr>
                          <w:ilvl w:val="0"/>
                          <w:numId w:val="20"/>
                        </w:numPr>
                        <w:ind w:left="144" w:hanging="144"/>
                        <w:jc w:val="both"/>
                        <w:rPr>
                          <w:rFonts w:ascii="Calibri" w:eastAsia="Arial" w:hAnsi="Calibri" w:cs="Arial"/>
                          <w:color w:val="000000"/>
                          <w:spacing w:val="-2"/>
                          <w:sz w:val="20"/>
                          <w:szCs w:val="20"/>
                          <w:lang w:eastAsia="en-US"/>
                        </w:rPr>
                      </w:pPr>
                      <w:r w:rsidRPr="007176DE">
                        <w:rPr>
                          <w:rFonts w:ascii="Calibri" w:eastAsia="Arial" w:hAnsi="Calibri" w:cs="Arial"/>
                          <w:color w:val="000000"/>
                          <w:spacing w:val="-2"/>
                          <w:sz w:val="20"/>
                          <w:szCs w:val="20"/>
                          <w:lang w:eastAsia="en-US"/>
                        </w:rPr>
                        <w:t>Make sure</w:t>
                      </w:r>
                      <w:r>
                        <w:rPr>
                          <w:rFonts w:ascii="Calibri" w:eastAsia="Arial" w:hAnsi="Calibri" w:cs="Arial"/>
                          <w:color w:val="000000"/>
                          <w:spacing w:val="-2"/>
                          <w:sz w:val="20"/>
                          <w:szCs w:val="20"/>
                          <w:lang w:eastAsia="en-US"/>
                        </w:rPr>
                        <w:t xml:space="preserve"> that</w:t>
                      </w:r>
                      <w:r w:rsidRPr="007176DE">
                        <w:rPr>
                          <w:rFonts w:ascii="Calibri" w:eastAsia="Arial" w:hAnsi="Calibri" w:cs="Arial"/>
                          <w:color w:val="000000"/>
                          <w:spacing w:val="-2"/>
                          <w:sz w:val="20"/>
                          <w:szCs w:val="20"/>
                          <w:lang w:eastAsia="en-US"/>
                        </w:rPr>
                        <w:t xml:space="preserve"> your hea</w:t>
                      </w:r>
                      <w:r>
                        <w:rPr>
                          <w:rFonts w:ascii="Calibri" w:eastAsia="Arial" w:hAnsi="Calibri" w:cs="Arial"/>
                          <w:color w:val="000000"/>
                          <w:spacing w:val="-2"/>
                          <w:sz w:val="20"/>
                          <w:szCs w:val="20"/>
                          <w:lang w:eastAsia="en-US"/>
                        </w:rPr>
                        <w:t xml:space="preserve">lth care is safe, </w:t>
                      </w:r>
                      <w:proofErr w:type="gramStart"/>
                      <w:r>
                        <w:rPr>
                          <w:rFonts w:ascii="Calibri" w:eastAsia="Arial" w:hAnsi="Calibri" w:cs="Arial"/>
                          <w:color w:val="000000"/>
                          <w:spacing w:val="-2"/>
                          <w:sz w:val="20"/>
                          <w:szCs w:val="20"/>
                          <w:lang w:eastAsia="en-US"/>
                        </w:rPr>
                        <w:t>appropriate</w:t>
                      </w:r>
                      <w:proofErr w:type="gramEnd"/>
                      <w:r>
                        <w:rPr>
                          <w:rFonts w:ascii="Calibri" w:eastAsia="Arial" w:hAnsi="Calibri" w:cs="Arial"/>
                          <w:color w:val="000000"/>
                          <w:spacing w:val="-2"/>
                          <w:sz w:val="20"/>
                          <w:szCs w:val="20"/>
                          <w:lang w:eastAsia="en-US"/>
                        </w:rPr>
                        <w:t xml:space="preserve"> and effective.</w:t>
                      </w:r>
                    </w:p>
                    <w:p w14:paraId="24B4A1DE" w14:textId="77777777" w:rsidR="00445DA0" w:rsidRDefault="00445DA0" w:rsidP="00445DA0">
                      <w:pPr>
                        <w:numPr>
                          <w:ilvl w:val="0"/>
                          <w:numId w:val="20"/>
                        </w:numPr>
                        <w:ind w:left="144" w:hanging="144"/>
                        <w:jc w:val="both"/>
                        <w:rPr>
                          <w:rFonts w:ascii="Calibri" w:eastAsia="Arial" w:hAnsi="Calibri" w:cs="Arial"/>
                          <w:color w:val="000000"/>
                          <w:spacing w:val="-2"/>
                          <w:sz w:val="20"/>
                          <w:szCs w:val="20"/>
                          <w:lang w:eastAsia="en-US"/>
                        </w:rPr>
                      </w:pPr>
                      <w:r>
                        <w:rPr>
                          <w:rFonts w:ascii="Calibri" w:eastAsia="Arial" w:hAnsi="Calibri" w:cs="Arial"/>
                          <w:color w:val="000000"/>
                          <w:spacing w:val="-2"/>
                          <w:sz w:val="20"/>
                          <w:szCs w:val="20"/>
                          <w:lang w:eastAsia="en-US"/>
                        </w:rPr>
                        <w:t>H</w:t>
                      </w:r>
                      <w:r w:rsidRPr="007176DE">
                        <w:rPr>
                          <w:rFonts w:ascii="Calibri" w:eastAsia="Arial" w:hAnsi="Calibri" w:cs="Arial"/>
                          <w:color w:val="000000"/>
                          <w:spacing w:val="-2"/>
                          <w:sz w:val="20"/>
                          <w:szCs w:val="20"/>
                          <w:lang w:eastAsia="en-US"/>
                        </w:rPr>
                        <w:t>elp investigate any concerns or complaints you or your family</w:t>
                      </w:r>
                      <w:r>
                        <w:rPr>
                          <w:rFonts w:ascii="Calibri" w:eastAsia="Arial" w:hAnsi="Calibri" w:cs="Arial"/>
                          <w:color w:val="000000"/>
                          <w:spacing w:val="-2"/>
                          <w:sz w:val="20"/>
                          <w:szCs w:val="20"/>
                          <w:lang w:eastAsia="en-US"/>
                        </w:rPr>
                        <w:t xml:space="preserve"> may</w:t>
                      </w:r>
                      <w:r w:rsidRPr="007176DE">
                        <w:rPr>
                          <w:rFonts w:ascii="Calibri" w:eastAsia="Arial" w:hAnsi="Calibri" w:cs="Arial"/>
                          <w:color w:val="000000"/>
                          <w:spacing w:val="-2"/>
                          <w:sz w:val="20"/>
                          <w:szCs w:val="20"/>
                          <w:lang w:eastAsia="en-US"/>
                        </w:rPr>
                        <w:t xml:space="preserve"> have about your health care.</w:t>
                      </w:r>
                    </w:p>
                    <w:p w14:paraId="40B27ECA" w14:textId="77777777" w:rsidR="00445DA0" w:rsidRPr="007176DE" w:rsidRDefault="00445DA0" w:rsidP="00445DA0">
                      <w:pPr>
                        <w:widowControl w:val="0"/>
                        <w:jc w:val="both"/>
                        <w:rPr>
                          <w:rFonts w:ascii="Calibri" w:eastAsia="Arial" w:hAnsi="Calibri" w:cs="Calibri"/>
                          <w:b/>
                          <w:color w:val="000000"/>
                          <w:spacing w:val="-2"/>
                          <w:sz w:val="20"/>
                          <w:szCs w:val="20"/>
                          <w:lang w:eastAsia="en-US"/>
                        </w:rPr>
                      </w:pPr>
                      <w:r>
                        <w:rPr>
                          <w:rFonts w:ascii="Calibri" w:eastAsia="Arial" w:hAnsi="Calibri" w:cs="Calibri"/>
                          <w:b/>
                          <w:color w:val="000000"/>
                          <w:spacing w:val="-2"/>
                          <w:sz w:val="20"/>
                          <w:szCs w:val="20"/>
                          <w:lang w:eastAsia="en-US"/>
                        </w:rPr>
                        <w:t>Anonymised data from your</w:t>
                      </w:r>
                      <w:r w:rsidRPr="007176DE">
                        <w:rPr>
                          <w:rFonts w:ascii="Calibri" w:eastAsia="Arial" w:hAnsi="Calibri" w:cs="Calibri"/>
                          <w:b/>
                          <w:color w:val="000000"/>
                          <w:spacing w:val="-2"/>
                          <w:sz w:val="20"/>
                          <w:szCs w:val="20"/>
                          <w:lang w:eastAsia="en-US"/>
                        </w:rPr>
                        <w:t xml:space="preserve"> records</w:t>
                      </w:r>
                      <w:r>
                        <w:rPr>
                          <w:rFonts w:ascii="Calibri" w:eastAsia="Arial" w:hAnsi="Calibri" w:cs="Calibri"/>
                          <w:b/>
                          <w:color w:val="000000"/>
                          <w:spacing w:val="-2"/>
                          <w:sz w:val="20"/>
                          <w:szCs w:val="20"/>
                          <w:lang w:eastAsia="en-US"/>
                        </w:rPr>
                        <w:t xml:space="preserve"> (which does not include your personal details)</w:t>
                      </w:r>
                      <w:r w:rsidRPr="007176DE">
                        <w:rPr>
                          <w:rFonts w:ascii="Calibri" w:eastAsia="Arial" w:hAnsi="Calibri" w:cs="Calibri"/>
                          <w:b/>
                          <w:color w:val="000000"/>
                          <w:spacing w:val="-2"/>
                          <w:sz w:val="20"/>
                          <w:szCs w:val="20"/>
                          <w:lang w:eastAsia="en-US"/>
                        </w:rPr>
                        <w:t xml:space="preserve"> </w:t>
                      </w:r>
                      <w:r>
                        <w:rPr>
                          <w:rFonts w:ascii="Calibri" w:eastAsia="Arial" w:hAnsi="Calibri" w:cs="Calibri"/>
                          <w:b/>
                          <w:color w:val="000000"/>
                          <w:spacing w:val="-2"/>
                          <w:sz w:val="20"/>
                          <w:szCs w:val="20"/>
                          <w:lang w:eastAsia="en-US"/>
                        </w:rPr>
                        <w:t>may also be used</w:t>
                      </w:r>
                      <w:r w:rsidRPr="007176DE">
                        <w:rPr>
                          <w:rFonts w:ascii="Calibri" w:eastAsia="Arial" w:hAnsi="Calibri" w:cs="Calibri"/>
                          <w:b/>
                          <w:color w:val="000000"/>
                          <w:spacing w:val="-2"/>
                          <w:sz w:val="20"/>
                          <w:szCs w:val="20"/>
                          <w:lang w:eastAsia="en-US"/>
                        </w:rPr>
                        <w:t xml:space="preserve"> </w:t>
                      </w:r>
                      <w:proofErr w:type="gramStart"/>
                      <w:r w:rsidRPr="007176DE">
                        <w:rPr>
                          <w:rFonts w:ascii="Calibri" w:eastAsia="Arial" w:hAnsi="Calibri" w:cs="Calibri"/>
                          <w:b/>
                          <w:color w:val="000000"/>
                          <w:spacing w:val="-2"/>
                          <w:sz w:val="20"/>
                          <w:szCs w:val="20"/>
                          <w:lang w:eastAsia="en-US"/>
                        </w:rPr>
                        <w:t>in order to</w:t>
                      </w:r>
                      <w:proofErr w:type="gramEnd"/>
                      <w:r w:rsidRPr="007176DE">
                        <w:rPr>
                          <w:rFonts w:ascii="Calibri" w:eastAsia="Arial" w:hAnsi="Calibri" w:cs="Calibri"/>
                          <w:b/>
                          <w:color w:val="000000"/>
                          <w:spacing w:val="-2"/>
                          <w:sz w:val="20"/>
                          <w:szCs w:val="20"/>
                          <w:lang w:eastAsia="en-US"/>
                        </w:rPr>
                        <w:t>:</w:t>
                      </w:r>
                    </w:p>
                    <w:p w14:paraId="1AB6ED9E" w14:textId="77777777" w:rsidR="00445DA0" w:rsidRPr="007176DE" w:rsidRDefault="00445DA0" w:rsidP="00445DA0">
                      <w:pPr>
                        <w:numPr>
                          <w:ilvl w:val="0"/>
                          <w:numId w:val="20"/>
                        </w:numPr>
                        <w:ind w:left="144" w:hanging="144"/>
                        <w:jc w:val="both"/>
                        <w:rPr>
                          <w:rFonts w:ascii="Calibri" w:eastAsia="Arial" w:hAnsi="Calibri" w:cs="Arial"/>
                          <w:color w:val="000000"/>
                          <w:spacing w:val="-2"/>
                          <w:sz w:val="20"/>
                          <w:szCs w:val="20"/>
                          <w:lang w:eastAsia="en-US"/>
                        </w:rPr>
                      </w:pPr>
                      <w:r w:rsidRPr="007176DE">
                        <w:rPr>
                          <w:rFonts w:ascii="Calibri" w:eastAsia="Arial" w:hAnsi="Calibri" w:cs="Arial"/>
                          <w:color w:val="000000"/>
                          <w:spacing w:val="-2"/>
                          <w:sz w:val="20"/>
                          <w:szCs w:val="20"/>
                          <w:lang w:eastAsia="en-US"/>
                        </w:rPr>
                        <w:t>Check the quality of care</w:t>
                      </w:r>
                      <w:r>
                        <w:rPr>
                          <w:rFonts w:ascii="Calibri" w:eastAsia="Arial" w:hAnsi="Calibri" w:cs="Arial"/>
                          <w:color w:val="000000"/>
                          <w:spacing w:val="-2"/>
                          <w:sz w:val="20"/>
                          <w:szCs w:val="20"/>
                          <w:lang w:eastAsia="en-US"/>
                        </w:rPr>
                        <w:t xml:space="preserve"> provided by a particular health care provider</w:t>
                      </w:r>
                      <w:r w:rsidRPr="007176DE">
                        <w:rPr>
                          <w:rFonts w:ascii="Calibri" w:eastAsia="Arial" w:hAnsi="Calibri" w:cs="Arial"/>
                          <w:color w:val="000000"/>
                          <w:spacing w:val="-2"/>
                          <w:sz w:val="20"/>
                          <w:szCs w:val="20"/>
                          <w:lang w:eastAsia="en-US"/>
                        </w:rPr>
                        <w:t xml:space="preserve"> </w:t>
                      </w:r>
                      <w:proofErr w:type="gramStart"/>
                      <w:r w:rsidRPr="007176DE">
                        <w:rPr>
                          <w:rFonts w:ascii="Calibri" w:eastAsia="Arial" w:hAnsi="Calibri" w:cs="Arial"/>
                          <w:color w:val="000000"/>
                          <w:spacing w:val="-2"/>
                          <w:sz w:val="20"/>
                          <w:szCs w:val="20"/>
                          <w:lang w:eastAsia="en-US"/>
                        </w:rPr>
                        <w:t>e.g.</w:t>
                      </w:r>
                      <w:proofErr w:type="gramEnd"/>
                      <w:r w:rsidRPr="007176DE">
                        <w:rPr>
                          <w:rFonts w:ascii="Calibri" w:eastAsia="Arial" w:hAnsi="Calibri" w:cs="Arial"/>
                          <w:color w:val="000000"/>
                          <w:spacing w:val="-2"/>
                          <w:sz w:val="20"/>
                          <w:szCs w:val="20"/>
                          <w:lang w:eastAsia="en-US"/>
                        </w:rPr>
                        <w:t xml:space="preserve"> carrying out a clinical audit.</w:t>
                      </w:r>
                    </w:p>
                    <w:p w14:paraId="76C67EE4" w14:textId="77777777" w:rsidR="00445DA0" w:rsidRPr="007176DE" w:rsidRDefault="00445DA0" w:rsidP="00445DA0">
                      <w:pPr>
                        <w:numPr>
                          <w:ilvl w:val="0"/>
                          <w:numId w:val="20"/>
                        </w:numPr>
                        <w:ind w:left="144" w:hanging="144"/>
                        <w:jc w:val="both"/>
                        <w:rPr>
                          <w:rFonts w:ascii="Calibri" w:eastAsia="Arial" w:hAnsi="Calibri" w:cs="Arial"/>
                          <w:color w:val="000000"/>
                          <w:spacing w:val="-2"/>
                          <w:sz w:val="20"/>
                          <w:szCs w:val="20"/>
                          <w:lang w:eastAsia="en-US"/>
                        </w:rPr>
                      </w:pPr>
                      <w:r>
                        <w:rPr>
                          <w:rFonts w:ascii="Calibri" w:eastAsia="Arial" w:hAnsi="Calibri" w:cs="Arial"/>
                          <w:color w:val="000000"/>
                          <w:spacing w:val="-2"/>
                          <w:sz w:val="20"/>
                          <w:szCs w:val="20"/>
                          <w:lang w:eastAsia="en-US"/>
                        </w:rPr>
                        <w:t>Determine whether certain treatments are more effective than others</w:t>
                      </w:r>
                    </w:p>
                    <w:p w14:paraId="37FEEF62" w14:textId="77777777" w:rsidR="00445DA0" w:rsidRPr="00A06C05" w:rsidRDefault="00445DA0" w:rsidP="00445DA0">
                      <w:pPr>
                        <w:widowControl w:val="0"/>
                        <w:numPr>
                          <w:ilvl w:val="0"/>
                          <w:numId w:val="20"/>
                        </w:numPr>
                        <w:ind w:left="144" w:hanging="144"/>
                        <w:jc w:val="both"/>
                        <w:rPr>
                          <w:rFonts w:ascii="Calibri" w:eastAsia="Arial" w:hAnsi="Calibri" w:cs="Arial"/>
                          <w:color w:val="000000"/>
                          <w:spacing w:val="-2"/>
                          <w:sz w:val="20"/>
                          <w:szCs w:val="20"/>
                          <w:lang w:eastAsia="en-US"/>
                        </w:rPr>
                      </w:pPr>
                      <w:r w:rsidRPr="00A06C05">
                        <w:rPr>
                          <w:rFonts w:ascii="Calibri" w:eastAsia="Arial" w:hAnsi="Calibri" w:cs="Arial"/>
                          <w:color w:val="000000"/>
                          <w:spacing w:val="-2"/>
                          <w:sz w:val="20"/>
                          <w:szCs w:val="20"/>
                          <w:lang w:eastAsia="en-US"/>
                        </w:rPr>
                        <w:t>Track the spread, or risk factor, of a particular disease.</w:t>
                      </w:r>
                    </w:p>
                    <w:p w14:paraId="4A32547F" w14:textId="77777777" w:rsidR="00445DA0" w:rsidRPr="00276E14" w:rsidRDefault="00445DA0" w:rsidP="00445DA0">
                      <w:pPr>
                        <w:widowControl w:val="0"/>
                        <w:rPr>
                          <w:rFonts w:ascii="Calibri" w:hAnsi="Calibri" w:cs="Tahoma"/>
                          <w:sz w:val="20"/>
                          <w:szCs w:val="20"/>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6084A63" wp14:editId="7F134674">
                <wp:simplePos x="0" y="0"/>
                <wp:positionH relativeFrom="column">
                  <wp:posOffset>0</wp:posOffset>
                </wp:positionH>
                <wp:positionV relativeFrom="paragraph">
                  <wp:posOffset>-534670</wp:posOffset>
                </wp:positionV>
                <wp:extent cx="2988945" cy="571500"/>
                <wp:effectExtent l="17145" t="19050" r="13335" b="19050"/>
                <wp:wrapNone/>
                <wp:docPr id="14" name="Text Box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945" cy="571500"/>
                        </a:xfrm>
                        <a:prstGeom prst="rect">
                          <a:avLst/>
                        </a:prstGeom>
                        <a:solidFill>
                          <a:srgbClr val="FFFFFF"/>
                        </a:solidFill>
                        <a:ln w="25400">
                          <a:solidFill>
                            <a:srgbClr val="00965E"/>
                          </a:solidFill>
                          <a:miter lim="800000"/>
                          <a:headEnd/>
                          <a:tailEnd/>
                        </a:ln>
                      </wps:spPr>
                      <wps:txbx>
                        <w:txbxContent>
                          <w:p w14:paraId="49C5B630" w14:textId="77777777" w:rsidR="00445DA0" w:rsidRPr="00736B39" w:rsidRDefault="00445DA0" w:rsidP="00445DA0">
                            <w:pPr>
                              <w:jc w:val="center"/>
                              <w:rPr>
                                <w:rFonts w:ascii="Calibri" w:eastAsia="Calibri" w:hAnsi="Calibri"/>
                                <w:b/>
                                <w:sz w:val="30"/>
                                <w:szCs w:val="30"/>
                                <w:lang w:eastAsia="en-US"/>
                              </w:rPr>
                            </w:pPr>
                            <w:r w:rsidRPr="003F4F77">
                              <w:rPr>
                                <w:rFonts w:ascii="Calibri" w:eastAsia="Calibri" w:hAnsi="Calibri"/>
                                <w:b/>
                                <w:sz w:val="30"/>
                                <w:szCs w:val="30"/>
                                <w:lang w:eastAsia="en-US"/>
                              </w:rPr>
                              <w:t>Why we collect</w:t>
                            </w:r>
                            <w:r>
                              <w:rPr>
                                <w:rFonts w:ascii="Calibri" w:eastAsia="Calibri" w:hAnsi="Calibri"/>
                                <w:b/>
                                <w:sz w:val="30"/>
                                <w:szCs w:val="30"/>
                                <w:lang w:eastAsia="en-US"/>
                              </w:rPr>
                              <w:t xml:space="preserve"> your</w:t>
                            </w:r>
                            <w:r w:rsidRPr="003F4F77">
                              <w:rPr>
                                <w:rFonts w:ascii="Calibri" w:eastAsia="Calibri" w:hAnsi="Calibri"/>
                                <w:b/>
                                <w:sz w:val="30"/>
                                <w:szCs w:val="30"/>
                                <w:lang w:eastAsia="en-US"/>
                              </w:rPr>
                              <w:t xml:space="preserve"> information</w:t>
                            </w:r>
                            <w:r>
                              <w:rPr>
                                <w:rFonts w:ascii="Calibri" w:eastAsia="Calibri" w:hAnsi="Calibri"/>
                                <w:b/>
                                <w:sz w:val="30"/>
                                <w:szCs w:val="30"/>
                                <w:lang w:eastAsia="en-US"/>
                              </w:rPr>
                              <w:t xml:space="preserve"> &amp; how are they used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84A63" id="Text Box 47" o:spid="_x0000_s1027" type="#_x0000_t202" alt="&quot;&quot;" style="position:absolute;margin-left:0;margin-top:-42.1pt;width:235.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" strokecolor="#00965e" strokeweight="2pt">
                <v:textbox>
                  <w:txbxContent>
                    <w:p w14:paraId="49C5B630" w14:textId="77777777" w:rsidR="00445DA0" w:rsidRPr="00736B39" w:rsidRDefault="00445DA0" w:rsidP="00445DA0">
                      <w:pPr>
                        <w:jc w:val="center"/>
                        <w:rPr>
                          <w:rFonts w:ascii="Calibri" w:eastAsia="Calibri" w:hAnsi="Calibri"/>
                          <w:b/>
                          <w:sz w:val="30"/>
                          <w:szCs w:val="30"/>
                          <w:lang w:eastAsia="en-US"/>
                        </w:rPr>
                      </w:pPr>
                      <w:r w:rsidRPr="003F4F77">
                        <w:rPr>
                          <w:rFonts w:ascii="Calibri" w:eastAsia="Calibri" w:hAnsi="Calibri"/>
                          <w:b/>
                          <w:sz w:val="30"/>
                          <w:szCs w:val="30"/>
                          <w:lang w:eastAsia="en-US"/>
                        </w:rPr>
                        <w:t>Why we collect</w:t>
                      </w:r>
                      <w:r>
                        <w:rPr>
                          <w:rFonts w:ascii="Calibri" w:eastAsia="Calibri" w:hAnsi="Calibri"/>
                          <w:b/>
                          <w:sz w:val="30"/>
                          <w:szCs w:val="30"/>
                          <w:lang w:eastAsia="en-US"/>
                        </w:rPr>
                        <w:t xml:space="preserve"> your</w:t>
                      </w:r>
                      <w:r w:rsidRPr="003F4F77">
                        <w:rPr>
                          <w:rFonts w:ascii="Calibri" w:eastAsia="Calibri" w:hAnsi="Calibri"/>
                          <w:b/>
                          <w:sz w:val="30"/>
                          <w:szCs w:val="30"/>
                          <w:lang w:eastAsia="en-US"/>
                        </w:rPr>
                        <w:t xml:space="preserve"> information</w:t>
                      </w:r>
                      <w:r>
                        <w:rPr>
                          <w:rFonts w:ascii="Calibri" w:eastAsia="Calibri" w:hAnsi="Calibri"/>
                          <w:b/>
                          <w:sz w:val="30"/>
                          <w:szCs w:val="30"/>
                          <w:lang w:eastAsia="en-US"/>
                        </w:rPr>
                        <w:t xml:space="preserve"> &amp; how are they used</w:t>
                      </w:r>
                    </w:p>
                  </w:txbxContent>
                </v:textbox>
              </v:shape>
            </w:pict>
          </mc:Fallback>
        </mc:AlternateContent>
      </w:r>
    </w:p>
    <w:p w14:paraId="54F73F16" w14:textId="77777777" w:rsidR="00A334F8" w:rsidRDefault="00A334F8"/>
    <w:p w14:paraId="2C3C0802" w14:textId="2BE03B60" w:rsidR="00D9097E" w:rsidRDefault="00B47278">
      <w:r>
        <w:rPr>
          <w:noProof/>
        </w:rPr>
        <mc:AlternateContent>
          <mc:Choice Requires="wpc">
            <w:drawing>
              <wp:inline distT="0" distB="0" distL="0" distR="0" wp14:anchorId="471A9147" wp14:editId="22B6CA60">
                <wp:extent cx="2971800" cy="5715000"/>
                <wp:effectExtent l="0" t="0" r="1905" b="635"/>
                <wp:docPr id="28" name="Canvas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DEB8746" id="Canvas 28" o:spid="_x0000_s1026" editas="canvas" alt="&quot;&quot;" style="width:234pt;height:450pt;mso-position-horizontal-relative:char;mso-position-vertical-relative:line" coordsize="29718,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9718;height:57150;visibility:visible;mso-wrap-style:square">
                  <v:fill o:detectmouseclick="t"/>
                  <v:path o:connecttype="none"/>
                </v:shape>
                <w10:anchorlock/>
              </v:group>
            </w:pict>
          </mc:Fallback>
        </mc:AlternateContent>
      </w:r>
    </w:p>
    <w:p w14:paraId="160C067A" w14:textId="70E9A143" w:rsidR="00F1237B" w:rsidRDefault="00B47278">
      <w:r>
        <w:rPr>
          <w:noProof/>
        </w:rPr>
        <mc:AlternateContent>
          <mc:Choice Requires="wps">
            <w:drawing>
              <wp:anchor distT="0" distB="0" distL="114300" distR="114300" simplePos="0" relativeHeight="251650048" behindDoc="0" locked="0" layoutInCell="1" allowOverlap="1" wp14:anchorId="121B3862" wp14:editId="2182CC60">
                <wp:simplePos x="0" y="0"/>
                <wp:positionH relativeFrom="column">
                  <wp:posOffset>7772400</wp:posOffset>
                </wp:positionH>
                <wp:positionV relativeFrom="paragraph">
                  <wp:posOffset>4213860</wp:posOffset>
                </wp:positionV>
                <wp:extent cx="1943100" cy="914400"/>
                <wp:effectExtent l="17145" t="11430" r="11430" b="17145"/>
                <wp:wrapNone/>
                <wp:docPr id="13"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14400"/>
                        </a:xfrm>
                        <a:prstGeom prst="rect">
                          <a:avLst/>
                        </a:prstGeom>
                        <a:solidFill>
                          <a:srgbClr val="FFFFFF"/>
                        </a:solidFill>
                        <a:ln w="19050">
                          <a:solidFill>
                            <a:srgbClr val="000000"/>
                          </a:solidFill>
                          <a:miter lim="800000"/>
                          <a:headEnd/>
                          <a:tailEnd/>
                        </a:ln>
                      </wps:spPr>
                      <wps:txbx>
                        <w:txbxContent>
                          <w:p w14:paraId="16AA10D7" w14:textId="77777777" w:rsidR="0086367B" w:rsidRDefault="0086367B" w:rsidP="0086367B">
                            <w:pPr>
                              <w:jc w:val="center"/>
                            </w:pPr>
                          </w:p>
                          <w:p w14:paraId="1554D18A" w14:textId="77777777" w:rsidR="0086367B" w:rsidRDefault="0086367B" w:rsidP="0086367B">
                            <w:pPr>
                              <w:jc w:val="center"/>
                            </w:pPr>
                          </w:p>
                          <w:p w14:paraId="71F74EE8" w14:textId="77777777" w:rsidR="0086367B" w:rsidRPr="0086367B" w:rsidRDefault="0086367B" w:rsidP="0086367B">
                            <w:pPr>
                              <w:widowControl w:val="0"/>
                              <w:jc w:val="center"/>
                              <w:rPr>
                                <w:rFonts w:ascii="Arial" w:hAnsi="Arial" w:cs="Arial"/>
                                <w:b/>
                                <w:bCs/>
                                <w:sz w:val="20"/>
                                <w:szCs w:val="20"/>
                              </w:rPr>
                            </w:pPr>
                            <w:r w:rsidRPr="0086367B">
                              <w:rPr>
                                <w:rFonts w:ascii="Arial" w:hAnsi="Arial" w:cs="Arial"/>
                                <w:b/>
                                <w:bCs/>
                                <w:sz w:val="20"/>
                                <w:szCs w:val="20"/>
                              </w:rPr>
                              <w:t>Practice Contact Detail</w:t>
                            </w:r>
                          </w:p>
                          <w:p w14:paraId="379B07D4" w14:textId="77777777" w:rsidR="0086367B" w:rsidRDefault="0086367B" w:rsidP="0086367B">
                            <w:pPr>
                              <w:widowControl w:val="0"/>
                            </w:pPr>
                          </w:p>
                          <w:p w14:paraId="51881912" w14:textId="77777777" w:rsidR="0086367B" w:rsidRDefault="0086367B" w:rsidP="0086367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B3862" id="Text Box 14" o:spid="_x0000_s1028" type="#_x0000_t202" alt="&quot;&quot;" style="position:absolute;margin-left:612pt;margin-top:331.8pt;width:153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" strokeweight="1.5pt">
                <v:textbox>
                  <w:txbxContent>
                    <w:p w14:paraId="16AA10D7" w14:textId="77777777" w:rsidR="0086367B" w:rsidRDefault="0086367B" w:rsidP="0086367B">
                      <w:pPr>
                        <w:jc w:val="center"/>
                      </w:pPr>
                    </w:p>
                    <w:p w14:paraId="1554D18A" w14:textId="77777777" w:rsidR="0086367B" w:rsidRDefault="0086367B" w:rsidP="0086367B">
                      <w:pPr>
                        <w:jc w:val="center"/>
                      </w:pPr>
                    </w:p>
                    <w:p w14:paraId="71F74EE8" w14:textId="77777777" w:rsidR="0086367B" w:rsidRPr="0086367B" w:rsidRDefault="0086367B" w:rsidP="0086367B">
                      <w:pPr>
                        <w:widowControl w:val="0"/>
                        <w:jc w:val="center"/>
                        <w:rPr>
                          <w:rFonts w:ascii="Arial" w:hAnsi="Arial" w:cs="Arial"/>
                          <w:b/>
                          <w:bCs/>
                          <w:sz w:val="20"/>
                          <w:szCs w:val="20"/>
                        </w:rPr>
                      </w:pPr>
                      <w:r w:rsidRPr="0086367B">
                        <w:rPr>
                          <w:rFonts w:ascii="Arial" w:hAnsi="Arial" w:cs="Arial"/>
                          <w:b/>
                          <w:bCs/>
                          <w:sz w:val="20"/>
                          <w:szCs w:val="20"/>
                        </w:rPr>
                        <w:t>Practice Contact Detail</w:t>
                      </w:r>
                    </w:p>
                    <w:p w14:paraId="379B07D4" w14:textId="77777777" w:rsidR="0086367B" w:rsidRDefault="0086367B" w:rsidP="0086367B">
                      <w:pPr>
                        <w:widowControl w:val="0"/>
                      </w:pPr>
                    </w:p>
                    <w:p w14:paraId="51881912" w14:textId="77777777" w:rsidR="0086367B" w:rsidRDefault="0086367B" w:rsidP="0086367B">
                      <w:pPr>
                        <w:jc w:val="center"/>
                      </w:pPr>
                    </w:p>
                  </w:txbxContent>
                </v:textbox>
              </v:shape>
            </w:pict>
          </mc:Fallback>
        </mc:AlternateContent>
      </w:r>
    </w:p>
    <w:p w14:paraId="66613050" w14:textId="1CBA5744" w:rsidR="002542F8" w:rsidRDefault="00B47278">
      <w:r>
        <w:rPr>
          <w:noProof/>
        </w:rPr>
        <mc:AlternateContent>
          <mc:Choice Requires="wps">
            <w:drawing>
              <wp:anchor distT="0" distB="0" distL="114300" distR="114300" simplePos="0" relativeHeight="251656192" behindDoc="0" locked="0" layoutInCell="1" allowOverlap="1" wp14:anchorId="394ED334" wp14:editId="31E738A5">
                <wp:simplePos x="0" y="0"/>
                <wp:positionH relativeFrom="column">
                  <wp:posOffset>-46990</wp:posOffset>
                </wp:positionH>
                <wp:positionV relativeFrom="paragraph">
                  <wp:posOffset>-407035</wp:posOffset>
                </wp:positionV>
                <wp:extent cx="2971800" cy="571500"/>
                <wp:effectExtent l="17145" t="19050" r="20955" b="19050"/>
                <wp:wrapNone/>
                <wp:docPr id="12"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FF"/>
                        </a:solidFill>
                        <a:ln w="25400">
                          <a:solidFill>
                            <a:srgbClr val="00965E"/>
                          </a:solidFill>
                          <a:miter lim="800000"/>
                          <a:headEnd/>
                          <a:tailEnd/>
                        </a:ln>
                      </wps:spPr>
                      <wps:txbx>
                        <w:txbxContent>
                          <w:p w14:paraId="646C7150" w14:textId="77777777" w:rsidR="00445DA0" w:rsidRPr="007B6107" w:rsidRDefault="00445DA0" w:rsidP="00445DA0">
                            <w:pPr>
                              <w:widowControl w:val="0"/>
                              <w:jc w:val="center"/>
                              <w:rPr>
                                <w:rFonts w:ascii="Calibri" w:eastAsia="Calibri" w:hAnsi="Calibri"/>
                                <w:b/>
                                <w:sz w:val="28"/>
                                <w:szCs w:val="28"/>
                                <w:lang w:eastAsia="en-US"/>
                              </w:rPr>
                            </w:pPr>
                            <w:r>
                              <w:rPr>
                                <w:rFonts w:ascii="Calibri" w:eastAsia="Calibri" w:hAnsi="Calibri"/>
                                <w:b/>
                                <w:sz w:val="28"/>
                                <w:szCs w:val="28"/>
                                <w:lang w:eastAsia="en-US"/>
                              </w:rPr>
                              <w:t xml:space="preserve">How your information </w:t>
                            </w:r>
                            <w:r>
                              <w:rPr>
                                <w:rFonts w:ascii="Calibri" w:eastAsia="Calibri" w:hAnsi="Calibri"/>
                                <w:b/>
                                <w:sz w:val="28"/>
                                <w:szCs w:val="28"/>
                                <w:lang w:eastAsia="en-US"/>
                              </w:rPr>
                              <w:br/>
                              <w:t>may be shared</w:t>
                            </w:r>
                          </w:p>
                          <w:p w14:paraId="2F43F789" w14:textId="77777777" w:rsidR="00442810" w:rsidRPr="00736B39" w:rsidRDefault="00442810" w:rsidP="00442810">
                            <w:pPr>
                              <w:jc w:val="center"/>
                              <w:rPr>
                                <w:rFonts w:ascii="Calibri" w:eastAsia="Calibri" w:hAnsi="Calibri"/>
                                <w:b/>
                                <w:sz w:val="30"/>
                                <w:szCs w:val="3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ED334" id="Text Box 33" o:spid="_x0000_s1029" type="#_x0000_t202" alt="&quot;&quot;" style="position:absolute;margin-left:-3.7pt;margin-top:-32.05pt;width:234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" strokecolor="#00965e" strokeweight="2pt">
                <v:textbox>
                  <w:txbxContent>
                    <w:p w14:paraId="646C7150" w14:textId="77777777" w:rsidR="00445DA0" w:rsidRPr="007B6107" w:rsidRDefault="00445DA0" w:rsidP="00445DA0">
                      <w:pPr>
                        <w:widowControl w:val="0"/>
                        <w:jc w:val="center"/>
                        <w:rPr>
                          <w:rFonts w:ascii="Calibri" w:eastAsia="Calibri" w:hAnsi="Calibri"/>
                          <w:b/>
                          <w:sz w:val="28"/>
                          <w:szCs w:val="28"/>
                          <w:lang w:eastAsia="en-US"/>
                        </w:rPr>
                      </w:pPr>
                      <w:r>
                        <w:rPr>
                          <w:rFonts w:ascii="Calibri" w:eastAsia="Calibri" w:hAnsi="Calibri"/>
                          <w:b/>
                          <w:sz w:val="28"/>
                          <w:szCs w:val="28"/>
                          <w:lang w:eastAsia="en-US"/>
                        </w:rPr>
                        <w:t xml:space="preserve">How your information </w:t>
                      </w:r>
                      <w:r>
                        <w:rPr>
                          <w:rFonts w:ascii="Calibri" w:eastAsia="Calibri" w:hAnsi="Calibri"/>
                          <w:b/>
                          <w:sz w:val="28"/>
                          <w:szCs w:val="28"/>
                          <w:lang w:eastAsia="en-US"/>
                        </w:rPr>
                        <w:br/>
                        <w:t>may be shared</w:t>
                      </w:r>
                    </w:p>
                    <w:p w14:paraId="2F43F789" w14:textId="77777777" w:rsidR="00442810" w:rsidRPr="00736B39" w:rsidRDefault="00442810" w:rsidP="00442810">
                      <w:pPr>
                        <w:jc w:val="center"/>
                        <w:rPr>
                          <w:rFonts w:ascii="Calibri" w:eastAsia="Calibri" w:hAnsi="Calibri"/>
                          <w:b/>
                          <w:sz w:val="30"/>
                          <w:szCs w:val="30"/>
                          <w:lang w:eastAsia="en-US"/>
                        </w:rPr>
                      </w:pPr>
                    </w:p>
                  </w:txbxContent>
                </v:textbox>
              </v:shape>
            </w:pict>
          </mc:Fallback>
        </mc:AlternateContent>
      </w:r>
    </w:p>
    <w:p w14:paraId="39875D88" w14:textId="46DD7168" w:rsidR="002542F8" w:rsidRDefault="00B47278">
      <w:r>
        <w:rPr>
          <w:noProof/>
        </w:rPr>
        <mc:AlternateContent>
          <mc:Choice Requires="wps">
            <w:drawing>
              <wp:anchor distT="0" distB="0" distL="114300" distR="114300" simplePos="0" relativeHeight="251657216" behindDoc="0" locked="0" layoutInCell="1" allowOverlap="1" wp14:anchorId="2009564C" wp14:editId="0E74ED82">
                <wp:simplePos x="0" y="0"/>
                <wp:positionH relativeFrom="column">
                  <wp:posOffset>-46990</wp:posOffset>
                </wp:positionH>
                <wp:positionV relativeFrom="paragraph">
                  <wp:posOffset>36830</wp:posOffset>
                </wp:positionV>
                <wp:extent cx="2971800" cy="6534150"/>
                <wp:effectExtent l="7620" t="9525" r="11430" b="9525"/>
                <wp:wrapNone/>
                <wp:docPr id="11" name="Text Box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34150"/>
                        </a:xfrm>
                        <a:prstGeom prst="rect">
                          <a:avLst/>
                        </a:prstGeom>
                        <a:solidFill>
                          <a:srgbClr val="FFFFFF"/>
                        </a:solidFill>
                        <a:ln w="9525">
                          <a:solidFill>
                            <a:srgbClr val="000000"/>
                          </a:solidFill>
                          <a:miter lim="800000"/>
                          <a:headEnd/>
                          <a:tailEnd/>
                        </a:ln>
                      </wps:spPr>
                      <wps:txbx>
                        <w:txbxContent>
                          <w:p w14:paraId="79CD6798" w14:textId="77777777" w:rsidR="00445DA0" w:rsidRPr="00876E96" w:rsidRDefault="00445DA0" w:rsidP="00445DA0">
                            <w:pPr>
                              <w:jc w:val="both"/>
                              <w:rPr>
                                <w:rFonts w:ascii="Calibri" w:hAnsi="Calibri"/>
                                <w:sz w:val="20"/>
                                <w:szCs w:val="20"/>
                              </w:rPr>
                            </w:pPr>
                            <w:r w:rsidRPr="00BD4D1E">
                              <w:rPr>
                                <w:rFonts w:ascii="Calibri" w:hAnsi="Calibri"/>
                                <w:b/>
                                <w:sz w:val="20"/>
                                <w:szCs w:val="20"/>
                              </w:rPr>
                              <w:t>We may share information</w:t>
                            </w:r>
                            <w:r w:rsidRPr="00876E96">
                              <w:rPr>
                                <w:rFonts w:ascii="Calibri" w:hAnsi="Calibri"/>
                                <w:sz w:val="20"/>
                                <w:szCs w:val="20"/>
                              </w:rPr>
                              <w:t xml:space="preserve"> with the following main partner organisations:</w:t>
                            </w:r>
                          </w:p>
                          <w:p w14:paraId="580C3C3C"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NHS Trusts / Foundation Trusts</w:t>
                            </w:r>
                            <w:r>
                              <w:rPr>
                                <w:rFonts w:cs="Calibri"/>
                                <w:sz w:val="20"/>
                                <w:szCs w:val="20"/>
                              </w:rPr>
                              <w:t>/GPs</w:t>
                            </w:r>
                          </w:p>
                          <w:p w14:paraId="686FBA1D"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NHS Commissioning Support Units</w:t>
                            </w:r>
                          </w:p>
                          <w:p w14:paraId="2143CF17"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Independent Contractors such as dentists, opticians, pharmacists</w:t>
                            </w:r>
                          </w:p>
                          <w:p w14:paraId="416C760E"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Private</w:t>
                            </w:r>
                            <w:r>
                              <w:rPr>
                                <w:rFonts w:cs="Calibri"/>
                                <w:sz w:val="20"/>
                                <w:szCs w:val="20"/>
                              </w:rPr>
                              <w:t>/Voluntary</w:t>
                            </w:r>
                            <w:r w:rsidRPr="00BD4D1E">
                              <w:rPr>
                                <w:rFonts w:cs="Calibri"/>
                                <w:sz w:val="20"/>
                                <w:szCs w:val="20"/>
                              </w:rPr>
                              <w:t xml:space="preserve"> Sector Providers</w:t>
                            </w:r>
                          </w:p>
                          <w:p w14:paraId="78F9C29C"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Pr>
                                <w:rFonts w:cs="Calibri"/>
                                <w:sz w:val="20"/>
                                <w:szCs w:val="20"/>
                              </w:rPr>
                              <w:t>Ambulance</w:t>
                            </w:r>
                          </w:p>
                          <w:p w14:paraId="20ABDE79"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Clinical Commissioning Groups</w:t>
                            </w:r>
                          </w:p>
                          <w:p w14:paraId="7C828EE9"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Social Care Services</w:t>
                            </w:r>
                          </w:p>
                          <w:p w14:paraId="37B1815F"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NHS England (NHSE) and NHS Digital (NHSD)</w:t>
                            </w:r>
                          </w:p>
                          <w:p w14:paraId="2FBCF5C0"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Multi Agency Safeguarding Hub (MASH)</w:t>
                            </w:r>
                          </w:p>
                          <w:p w14:paraId="7F2C913A"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Local Authorities</w:t>
                            </w:r>
                          </w:p>
                          <w:p w14:paraId="6BCC4D09"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Education Services</w:t>
                            </w:r>
                          </w:p>
                          <w:p w14:paraId="17B452ED"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Fire and Rescue Services</w:t>
                            </w:r>
                          </w:p>
                          <w:p w14:paraId="7BDDFCED" w14:textId="77777777" w:rsidR="00BD4D1E" w:rsidRPr="00BD4D1E" w:rsidRDefault="00BD4D1E" w:rsidP="00BD4D1E">
                            <w:pPr>
                              <w:pStyle w:val="ListParagraph"/>
                              <w:widowControl w:val="0"/>
                              <w:numPr>
                                <w:ilvl w:val="0"/>
                                <w:numId w:val="22"/>
                              </w:numPr>
                              <w:spacing w:after="0" w:line="240" w:lineRule="auto"/>
                              <w:ind w:left="714" w:hanging="357"/>
                              <w:rPr>
                                <w:rFonts w:cs="Calibri"/>
                                <w:sz w:val="20"/>
                                <w:szCs w:val="20"/>
                              </w:rPr>
                            </w:pPr>
                            <w:r w:rsidRPr="00BD4D1E">
                              <w:rPr>
                                <w:rFonts w:cs="Calibri"/>
                                <w:sz w:val="20"/>
                                <w:szCs w:val="20"/>
                              </w:rPr>
                              <w:t>Police and Judicial Services</w:t>
                            </w:r>
                          </w:p>
                          <w:p w14:paraId="0E3CFE19"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Voluntary Sector Providers</w:t>
                            </w:r>
                          </w:p>
                          <w:p w14:paraId="54ECAB12"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Private Sector Providers</w:t>
                            </w:r>
                          </w:p>
                          <w:p w14:paraId="166BAEE7"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Other ‘data processors’ which you will be informed of</w:t>
                            </w:r>
                          </w:p>
                          <w:p w14:paraId="3C2193D5" w14:textId="77777777" w:rsidR="00445DA0" w:rsidRPr="008C096E" w:rsidRDefault="00445DA0" w:rsidP="008C096E">
                            <w:pPr>
                              <w:widowControl w:val="0"/>
                              <w:jc w:val="both"/>
                              <w:rPr>
                                <w:rFonts w:ascii="Calibri" w:eastAsia="Arial" w:hAnsi="Calibri" w:cs="Calibri"/>
                                <w:color w:val="000000"/>
                                <w:spacing w:val="-2"/>
                                <w:sz w:val="20"/>
                                <w:szCs w:val="20"/>
                                <w:lang w:eastAsia="en-US"/>
                              </w:rPr>
                            </w:pPr>
                            <w:r>
                              <w:rPr>
                                <w:rFonts w:ascii="Calibri" w:eastAsia="Arial" w:hAnsi="Calibri" w:cs="Calibri"/>
                                <w:color w:val="000000"/>
                                <w:spacing w:val="-2"/>
                                <w:sz w:val="20"/>
                                <w:szCs w:val="20"/>
                                <w:lang w:eastAsia="en-US"/>
                              </w:rPr>
                              <w:t xml:space="preserve">Anonymous information is used wherever possible, but on occasions we may use identifiable information for essential NHS purposes such as research and auditing. This information </w:t>
                            </w:r>
                            <w:r>
                              <w:rPr>
                                <w:rFonts w:ascii="Calibri" w:eastAsia="Arial" w:hAnsi="Calibri" w:cs="Calibri"/>
                                <w:b/>
                                <w:color w:val="000000"/>
                                <w:spacing w:val="-2"/>
                                <w:sz w:val="20"/>
                                <w:szCs w:val="20"/>
                                <w:lang w:eastAsia="en-US"/>
                              </w:rPr>
                              <w:t xml:space="preserve">will only be used with your </w:t>
                            </w:r>
                            <w:proofErr w:type="gramStart"/>
                            <w:r>
                              <w:rPr>
                                <w:rFonts w:ascii="Calibri" w:eastAsia="Arial" w:hAnsi="Calibri" w:cs="Calibri"/>
                                <w:b/>
                                <w:color w:val="000000"/>
                                <w:spacing w:val="-2"/>
                                <w:sz w:val="20"/>
                                <w:szCs w:val="20"/>
                                <w:lang w:eastAsia="en-US"/>
                              </w:rPr>
                              <w:t>consent,</w:t>
                            </w:r>
                            <w:r>
                              <w:rPr>
                                <w:rFonts w:ascii="Calibri" w:eastAsia="Arial" w:hAnsi="Calibri" w:cs="Calibri"/>
                                <w:color w:val="000000"/>
                                <w:spacing w:val="-2"/>
                                <w:sz w:val="20"/>
                                <w:szCs w:val="20"/>
                                <w:lang w:eastAsia="en-US"/>
                              </w:rPr>
                              <w:t xml:space="preserve"> unless</w:t>
                            </w:r>
                            <w:proofErr w:type="gramEnd"/>
                            <w:r>
                              <w:rPr>
                                <w:rFonts w:ascii="Calibri" w:eastAsia="Arial" w:hAnsi="Calibri" w:cs="Calibri"/>
                                <w:color w:val="000000"/>
                                <w:spacing w:val="-2"/>
                                <w:sz w:val="20"/>
                                <w:szCs w:val="20"/>
                                <w:lang w:eastAsia="en-US"/>
                              </w:rPr>
                              <w:t xml:space="preserve"> the law requires us to pass on the information.</w:t>
                            </w:r>
                          </w:p>
                          <w:p w14:paraId="6F3129E5" w14:textId="77777777" w:rsidR="00445DA0" w:rsidRPr="003E0E8C" w:rsidRDefault="00445DA0" w:rsidP="00445DA0">
                            <w:pPr>
                              <w:rPr>
                                <w:rFonts w:ascii="Calibri" w:hAnsi="Calibri" w:cs="Calibri"/>
                                <w:i/>
                                <w:sz w:val="20"/>
                                <w:szCs w:val="20"/>
                              </w:rPr>
                            </w:pPr>
                            <w:r w:rsidRPr="003E0E8C">
                              <w:rPr>
                                <w:rFonts w:ascii="Calibri" w:hAnsi="Calibri" w:cs="Calibri"/>
                                <w:sz w:val="20"/>
                                <w:szCs w:val="20"/>
                              </w:rPr>
                              <w:t xml:space="preserve">For certain national or local extraction of your notes </w:t>
                            </w:r>
                            <w:r w:rsidRPr="003E0E8C">
                              <w:rPr>
                                <w:rFonts w:ascii="Calibri" w:hAnsi="Calibri" w:cs="Calibri"/>
                                <w:i/>
                                <w:sz w:val="20"/>
                                <w:szCs w:val="20"/>
                              </w:rPr>
                              <w:t xml:space="preserve">the NHS will assume you are happy for your data to be used unless you opt out. </w:t>
                            </w:r>
                          </w:p>
                          <w:p w14:paraId="4C211606" w14:textId="77777777" w:rsidR="002F31B3" w:rsidRPr="00BD4D1E" w:rsidRDefault="00445DA0" w:rsidP="00BD4D1E">
                            <w:pPr>
                              <w:rPr>
                                <w:rFonts w:ascii="Calibri" w:hAnsi="Calibri" w:cs="Calibri"/>
                                <w:sz w:val="20"/>
                                <w:szCs w:val="20"/>
                              </w:rPr>
                            </w:pPr>
                            <w:r w:rsidRPr="003E0E8C">
                              <w:rPr>
                                <w:rFonts w:ascii="Calibri" w:hAnsi="Calibri" w:cs="Calibri"/>
                                <w:sz w:val="20"/>
                                <w:szCs w:val="20"/>
                              </w:rPr>
                              <w:t>For more information about how you can opt-out please visit our website –headin</w:t>
                            </w:r>
                            <w:r w:rsidR="008C096E">
                              <w:rPr>
                                <w:rFonts w:ascii="Calibri" w:hAnsi="Calibri" w:cs="Calibri"/>
                                <w:sz w:val="20"/>
                                <w:szCs w:val="20"/>
                              </w:rPr>
                              <w:t>g “Data Protection</w:t>
                            </w:r>
                            <w:r w:rsidRPr="003E0E8C">
                              <w:rPr>
                                <w:rFonts w:ascii="Calibri" w:hAnsi="Calibri" w:cs="Calibri"/>
                                <w:sz w:val="20"/>
                                <w:szCs w:val="20"/>
                              </w:rPr>
                              <w:t>” or speak to our staff.</w:t>
                            </w:r>
                          </w:p>
                          <w:p w14:paraId="2C56CA4F" w14:textId="77777777" w:rsidR="008C096E" w:rsidRPr="00BD4D1E" w:rsidRDefault="008C096E" w:rsidP="008C096E">
                            <w:pPr>
                              <w:ind w:left="360"/>
                              <w:jc w:val="center"/>
                              <w:rPr>
                                <w:rFonts w:ascii="Calibri" w:hAnsi="Calibri" w:cs="Tahoma"/>
                                <w:b/>
                              </w:rPr>
                            </w:pPr>
                            <w:r w:rsidRPr="00BD4D1E">
                              <w:rPr>
                                <w:rFonts w:ascii="Calibri" w:hAnsi="Calibri" w:cs="Tahoma"/>
                                <w:b/>
                              </w:rPr>
                              <w:t>Further Information</w:t>
                            </w:r>
                          </w:p>
                          <w:p w14:paraId="189C0248" w14:textId="77777777" w:rsidR="008C096E" w:rsidRDefault="008C096E" w:rsidP="008C096E">
                            <w:pPr>
                              <w:numPr>
                                <w:ilvl w:val="0"/>
                                <w:numId w:val="19"/>
                              </w:numPr>
                              <w:rPr>
                                <w:rFonts w:ascii="Calibri" w:hAnsi="Calibri" w:cs="Tahoma"/>
                                <w:sz w:val="20"/>
                                <w:szCs w:val="20"/>
                              </w:rPr>
                            </w:pPr>
                            <w:r w:rsidRPr="002F31B3">
                              <w:rPr>
                                <w:rFonts w:ascii="Calibri" w:hAnsi="Calibri" w:cs="Tahoma"/>
                                <w:sz w:val="20"/>
                                <w:szCs w:val="20"/>
                              </w:rPr>
                              <w:t xml:space="preserve">These rights are explained in further detail </w:t>
                            </w:r>
                            <w:r w:rsidRPr="002F31B3">
                              <w:rPr>
                                <w:rFonts w:ascii="Calibri" w:hAnsi="Calibri" w:cs="Tahoma"/>
                                <w:sz w:val="20"/>
                                <w:szCs w:val="20"/>
                              </w:rPr>
                              <w:br/>
                              <w:t>in the leaflet ‘</w:t>
                            </w:r>
                            <w:r w:rsidRPr="002F31B3">
                              <w:rPr>
                                <w:rFonts w:ascii="Calibri" w:hAnsi="Calibri" w:cs="Tahoma"/>
                                <w:b/>
                                <w:sz w:val="20"/>
                                <w:szCs w:val="20"/>
                              </w:rPr>
                              <w:t xml:space="preserve">Access to </w:t>
                            </w:r>
                            <w:r>
                              <w:rPr>
                                <w:rFonts w:ascii="Calibri" w:hAnsi="Calibri" w:cs="Tahoma"/>
                                <w:b/>
                                <w:sz w:val="20"/>
                                <w:szCs w:val="20"/>
                              </w:rPr>
                              <w:t xml:space="preserve">health </w:t>
                            </w:r>
                            <w:proofErr w:type="gramStart"/>
                            <w:r>
                              <w:rPr>
                                <w:rFonts w:ascii="Calibri" w:hAnsi="Calibri" w:cs="Tahoma"/>
                                <w:b/>
                                <w:sz w:val="20"/>
                                <w:szCs w:val="20"/>
                              </w:rPr>
                              <w:t>records</w:t>
                            </w:r>
                            <w:r w:rsidRPr="002F31B3">
                              <w:rPr>
                                <w:rFonts w:ascii="Calibri" w:hAnsi="Calibri" w:cs="Tahoma"/>
                                <w:sz w:val="20"/>
                                <w:szCs w:val="20"/>
                              </w:rPr>
                              <w:t>‘</w:t>
                            </w:r>
                            <w:proofErr w:type="gramEnd"/>
                            <w:r w:rsidRPr="002F31B3">
                              <w:rPr>
                                <w:rFonts w:ascii="Calibri" w:hAnsi="Calibri" w:cs="Tahoma"/>
                                <w:sz w:val="20"/>
                                <w:szCs w:val="20"/>
                              </w:rPr>
                              <w:t>, which is available from the pract</w:t>
                            </w:r>
                            <w:r w:rsidR="00585261">
                              <w:rPr>
                                <w:rFonts w:ascii="Calibri" w:hAnsi="Calibri" w:cs="Tahoma"/>
                                <w:sz w:val="20"/>
                                <w:szCs w:val="20"/>
                              </w:rPr>
                              <w:t>ice and in  “Sharing your records leaflet” on Practice website under Data Protection section.</w:t>
                            </w:r>
                          </w:p>
                          <w:p w14:paraId="341045DF" w14:textId="77777777" w:rsidR="008C096E" w:rsidRDefault="008C096E" w:rsidP="008C096E">
                            <w:pPr>
                              <w:numPr>
                                <w:ilvl w:val="0"/>
                                <w:numId w:val="19"/>
                              </w:numPr>
                              <w:rPr>
                                <w:rFonts w:ascii="Calibri" w:hAnsi="Calibri" w:cs="Tahoma"/>
                                <w:sz w:val="20"/>
                                <w:szCs w:val="20"/>
                              </w:rPr>
                            </w:pPr>
                            <w:r>
                              <w:rPr>
                                <w:rFonts w:ascii="Calibri" w:hAnsi="Calibri" w:cs="Tahoma"/>
                                <w:sz w:val="20"/>
                                <w:szCs w:val="20"/>
                              </w:rPr>
                              <w:t>You can also find more information about your rights to your notes in Practice Privacy Notice.</w:t>
                            </w:r>
                          </w:p>
                          <w:p w14:paraId="6F553AF3" w14:textId="77777777" w:rsidR="008C096E" w:rsidRDefault="008C096E" w:rsidP="008C096E">
                            <w:pPr>
                              <w:jc w:val="center"/>
                              <w:rPr>
                                <w:rFonts w:ascii="Calibri" w:hAnsi="Calibri" w:cs="Tahoma"/>
                                <w:b/>
                                <w:sz w:val="32"/>
                                <w:szCs w:val="20"/>
                              </w:rPr>
                            </w:pPr>
                          </w:p>
                          <w:p w14:paraId="33C36C4C" w14:textId="77777777" w:rsidR="00A06C05" w:rsidRPr="00A06C05" w:rsidRDefault="00A06C05" w:rsidP="00445DA0">
                            <w:pPr>
                              <w:widowControl w:val="0"/>
                              <w:ind w:left="144"/>
                              <w:jc w:val="both"/>
                              <w:rPr>
                                <w:rFonts w:ascii="Calibri" w:eastAsia="Arial" w:hAnsi="Calibri" w:cs="Arial"/>
                                <w:color w:val="000000"/>
                                <w:spacing w:val="-2"/>
                                <w:sz w:val="20"/>
                                <w:szCs w:val="2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9564C" id="Text Box 39" o:spid="_x0000_s1030" type="#_x0000_t202" alt="&quot;&quot;" style="position:absolute;margin-left:-3.7pt;margin-top:2.9pt;width:234pt;height:5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">
                <v:textbox>
                  <w:txbxContent>
                    <w:p w14:paraId="79CD6798" w14:textId="77777777" w:rsidR="00445DA0" w:rsidRPr="00876E96" w:rsidRDefault="00445DA0" w:rsidP="00445DA0">
                      <w:pPr>
                        <w:jc w:val="both"/>
                        <w:rPr>
                          <w:rFonts w:ascii="Calibri" w:hAnsi="Calibri"/>
                          <w:sz w:val="20"/>
                          <w:szCs w:val="20"/>
                        </w:rPr>
                      </w:pPr>
                      <w:r w:rsidRPr="00BD4D1E">
                        <w:rPr>
                          <w:rFonts w:ascii="Calibri" w:hAnsi="Calibri"/>
                          <w:b/>
                          <w:sz w:val="20"/>
                          <w:szCs w:val="20"/>
                        </w:rPr>
                        <w:t>We may share information</w:t>
                      </w:r>
                      <w:r w:rsidRPr="00876E96">
                        <w:rPr>
                          <w:rFonts w:ascii="Calibri" w:hAnsi="Calibri"/>
                          <w:sz w:val="20"/>
                          <w:szCs w:val="20"/>
                        </w:rPr>
                        <w:t xml:space="preserve"> with the following main partner organisations:</w:t>
                      </w:r>
                    </w:p>
                    <w:p w14:paraId="580C3C3C"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NHS Trusts / Foundation Trusts</w:t>
                      </w:r>
                      <w:r>
                        <w:rPr>
                          <w:rFonts w:cs="Calibri"/>
                          <w:sz w:val="20"/>
                          <w:szCs w:val="20"/>
                        </w:rPr>
                        <w:t>/GPs</w:t>
                      </w:r>
                    </w:p>
                    <w:p w14:paraId="686FBA1D"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NHS Commissioning Support Units</w:t>
                      </w:r>
                    </w:p>
                    <w:p w14:paraId="2143CF17"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Independent Contractors such as dentists, opticians, pharmacists</w:t>
                      </w:r>
                    </w:p>
                    <w:p w14:paraId="416C760E"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Private</w:t>
                      </w:r>
                      <w:r>
                        <w:rPr>
                          <w:rFonts w:cs="Calibri"/>
                          <w:sz w:val="20"/>
                          <w:szCs w:val="20"/>
                        </w:rPr>
                        <w:t>/Voluntary</w:t>
                      </w:r>
                      <w:r w:rsidRPr="00BD4D1E">
                        <w:rPr>
                          <w:rFonts w:cs="Calibri"/>
                          <w:sz w:val="20"/>
                          <w:szCs w:val="20"/>
                        </w:rPr>
                        <w:t xml:space="preserve"> Sector Providers</w:t>
                      </w:r>
                    </w:p>
                    <w:p w14:paraId="78F9C29C"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Pr>
                          <w:rFonts w:cs="Calibri"/>
                          <w:sz w:val="20"/>
                          <w:szCs w:val="20"/>
                        </w:rPr>
                        <w:t>Ambulance</w:t>
                      </w:r>
                    </w:p>
                    <w:p w14:paraId="20ABDE79"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Clinical Commissioning Groups</w:t>
                      </w:r>
                    </w:p>
                    <w:p w14:paraId="7C828EE9"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Social Care Services</w:t>
                      </w:r>
                    </w:p>
                    <w:p w14:paraId="37B1815F"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NHS England (NHSE) and NHS Digital (NHSD)</w:t>
                      </w:r>
                    </w:p>
                    <w:p w14:paraId="2FBCF5C0"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Multi Agency Safeguarding Hub (MASH)</w:t>
                      </w:r>
                    </w:p>
                    <w:p w14:paraId="7F2C913A"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Local Authorities</w:t>
                      </w:r>
                    </w:p>
                    <w:p w14:paraId="6BCC4D09"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Education Services</w:t>
                      </w:r>
                    </w:p>
                    <w:p w14:paraId="17B452ED"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Fire and Rescue Services</w:t>
                      </w:r>
                    </w:p>
                    <w:p w14:paraId="7BDDFCED" w14:textId="77777777" w:rsidR="00BD4D1E" w:rsidRPr="00BD4D1E" w:rsidRDefault="00BD4D1E" w:rsidP="00BD4D1E">
                      <w:pPr>
                        <w:pStyle w:val="ListParagraph"/>
                        <w:widowControl w:val="0"/>
                        <w:numPr>
                          <w:ilvl w:val="0"/>
                          <w:numId w:val="22"/>
                        </w:numPr>
                        <w:spacing w:after="0" w:line="240" w:lineRule="auto"/>
                        <w:ind w:left="714" w:hanging="357"/>
                        <w:rPr>
                          <w:rFonts w:cs="Calibri"/>
                          <w:sz w:val="20"/>
                          <w:szCs w:val="20"/>
                        </w:rPr>
                      </w:pPr>
                      <w:r w:rsidRPr="00BD4D1E">
                        <w:rPr>
                          <w:rFonts w:cs="Calibri"/>
                          <w:sz w:val="20"/>
                          <w:szCs w:val="20"/>
                        </w:rPr>
                        <w:t>Police and Judicial Services</w:t>
                      </w:r>
                    </w:p>
                    <w:p w14:paraId="0E3CFE19"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Voluntary Sector Providers</w:t>
                      </w:r>
                    </w:p>
                    <w:p w14:paraId="54ECAB12"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Private Sector Providers</w:t>
                      </w:r>
                    </w:p>
                    <w:p w14:paraId="166BAEE7" w14:textId="77777777" w:rsidR="00BD4D1E" w:rsidRPr="00BD4D1E" w:rsidRDefault="00BD4D1E" w:rsidP="00BD4D1E">
                      <w:pPr>
                        <w:pStyle w:val="ListParagraph"/>
                        <w:widowControl w:val="0"/>
                        <w:numPr>
                          <w:ilvl w:val="0"/>
                          <w:numId w:val="22"/>
                        </w:numPr>
                        <w:spacing w:after="0" w:line="240" w:lineRule="auto"/>
                        <w:rPr>
                          <w:rFonts w:cs="Calibri"/>
                          <w:sz w:val="20"/>
                          <w:szCs w:val="20"/>
                        </w:rPr>
                      </w:pPr>
                      <w:r w:rsidRPr="00BD4D1E">
                        <w:rPr>
                          <w:rFonts w:cs="Calibri"/>
                          <w:sz w:val="20"/>
                          <w:szCs w:val="20"/>
                        </w:rPr>
                        <w:t>Other ‘data processors’ which you will be informed of</w:t>
                      </w:r>
                    </w:p>
                    <w:p w14:paraId="3C2193D5" w14:textId="77777777" w:rsidR="00445DA0" w:rsidRPr="008C096E" w:rsidRDefault="00445DA0" w:rsidP="008C096E">
                      <w:pPr>
                        <w:widowControl w:val="0"/>
                        <w:jc w:val="both"/>
                        <w:rPr>
                          <w:rFonts w:ascii="Calibri" w:eastAsia="Arial" w:hAnsi="Calibri" w:cs="Calibri"/>
                          <w:color w:val="000000"/>
                          <w:spacing w:val="-2"/>
                          <w:sz w:val="20"/>
                          <w:szCs w:val="20"/>
                          <w:lang w:eastAsia="en-US"/>
                        </w:rPr>
                      </w:pPr>
                      <w:r>
                        <w:rPr>
                          <w:rFonts w:ascii="Calibri" w:eastAsia="Arial" w:hAnsi="Calibri" w:cs="Calibri"/>
                          <w:color w:val="000000"/>
                          <w:spacing w:val="-2"/>
                          <w:sz w:val="20"/>
                          <w:szCs w:val="20"/>
                          <w:lang w:eastAsia="en-US"/>
                        </w:rPr>
                        <w:t xml:space="preserve">Anonymous information is used wherever possible, but on occasions we may use identifiable information for essential NHS purposes such as research and auditing. This information </w:t>
                      </w:r>
                      <w:r>
                        <w:rPr>
                          <w:rFonts w:ascii="Calibri" w:eastAsia="Arial" w:hAnsi="Calibri" w:cs="Calibri"/>
                          <w:b/>
                          <w:color w:val="000000"/>
                          <w:spacing w:val="-2"/>
                          <w:sz w:val="20"/>
                          <w:szCs w:val="20"/>
                          <w:lang w:eastAsia="en-US"/>
                        </w:rPr>
                        <w:t xml:space="preserve">will only be used with your </w:t>
                      </w:r>
                      <w:proofErr w:type="gramStart"/>
                      <w:r>
                        <w:rPr>
                          <w:rFonts w:ascii="Calibri" w:eastAsia="Arial" w:hAnsi="Calibri" w:cs="Calibri"/>
                          <w:b/>
                          <w:color w:val="000000"/>
                          <w:spacing w:val="-2"/>
                          <w:sz w:val="20"/>
                          <w:szCs w:val="20"/>
                          <w:lang w:eastAsia="en-US"/>
                        </w:rPr>
                        <w:t>consent,</w:t>
                      </w:r>
                      <w:r>
                        <w:rPr>
                          <w:rFonts w:ascii="Calibri" w:eastAsia="Arial" w:hAnsi="Calibri" w:cs="Calibri"/>
                          <w:color w:val="000000"/>
                          <w:spacing w:val="-2"/>
                          <w:sz w:val="20"/>
                          <w:szCs w:val="20"/>
                          <w:lang w:eastAsia="en-US"/>
                        </w:rPr>
                        <w:t xml:space="preserve"> unless</w:t>
                      </w:r>
                      <w:proofErr w:type="gramEnd"/>
                      <w:r>
                        <w:rPr>
                          <w:rFonts w:ascii="Calibri" w:eastAsia="Arial" w:hAnsi="Calibri" w:cs="Calibri"/>
                          <w:color w:val="000000"/>
                          <w:spacing w:val="-2"/>
                          <w:sz w:val="20"/>
                          <w:szCs w:val="20"/>
                          <w:lang w:eastAsia="en-US"/>
                        </w:rPr>
                        <w:t xml:space="preserve"> the law requires us to pass on the information.</w:t>
                      </w:r>
                    </w:p>
                    <w:p w14:paraId="6F3129E5" w14:textId="77777777" w:rsidR="00445DA0" w:rsidRPr="003E0E8C" w:rsidRDefault="00445DA0" w:rsidP="00445DA0">
                      <w:pPr>
                        <w:rPr>
                          <w:rFonts w:ascii="Calibri" w:hAnsi="Calibri" w:cs="Calibri"/>
                          <w:i/>
                          <w:sz w:val="20"/>
                          <w:szCs w:val="20"/>
                        </w:rPr>
                      </w:pPr>
                      <w:r w:rsidRPr="003E0E8C">
                        <w:rPr>
                          <w:rFonts w:ascii="Calibri" w:hAnsi="Calibri" w:cs="Calibri"/>
                          <w:sz w:val="20"/>
                          <w:szCs w:val="20"/>
                        </w:rPr>
                        <w:t xml:space="preserve">For certain national or local extraction of your notes </w:t>
                      </w:r>
                      <w:r w:rsidRPr="003E0E8C">
                        <w:rPr>
                          <w:rFonts w:ascii="Calibri" w:hAnsi="Calibri" w:cs="Calibri"/>
                          <w:i/>
                          <w:sz w:val="20"/>
                          <w:szCs w:val="20"/>
                        </w:rPr>
                        <w:t xml:space="preserve">the NHS will assume you are happy for your data to be used unless you opt out. </w:t>
                      </w:r>
                    </w:p>
                    <w:p w14:paraId="4C211606" w14:textId="77777777" w:rsidR="002F31B3" w:rsidRPr="00BD4D1E" w:rsidRDefault="00445DA0" w:rsidP="00BD4D1E">
                      <w:pPr>
                        <w:rPr>
                          <w:rFonts w:ascii="Calibri" w:hAnsi="Calibri" w:cs="Calibri"/>
                          <w:sz w:val="20"/>
                          <w:szCs w:val="20"/>
                        </w:rPr>
                      </w:pPr>
                      <w:r w:rsidRPr="003E0E8C">
                        <w:rPr>
                          <w:rFonts w:ascii="Calibri" w:hAnsi="Calibri" w:cs="Calibri"/>
                          <w:sz w:val="20"/>
                          <w:szCs w:val="20"/>
                        </w:rPr>
                        <w:t>For more information about how you can opt-out please visit our website –headin</w:t>
                      </w:r>
                      <w:r w:rsidR="008C096E">
                        <w:rPr>
                          <w:rFonts w:ascii="Calibri" w:hAnsi="Calibri" w:cs="Calibri"/>
                          <w:sz w:val="20"/>
                          <w:szCs w:val="20"/>
                        </w:rPr>
                        <w:t>g “Data Protection</w:t>
                      </w:r>
                      <w:r w:rsidRPr="003E0E8C">
                        <w:rPr>
                          <w:rFonts w:ascii="Calibri" w:hAnsi="Calibri" w:cs="Calibri"/>
                          <w:sz w:val="20"/>
                          <w:szCs w:val="20"/>
                        </w:rPr>
                        <w:t>” or speak to our staff.</w:t>
                      </w:r>
                    </w:p>
                    <w:p w14:paraId="2C56CA4F" w14:textId="77777777" w:rsidR="008C096E" w:rsidRPr="00BD4D1E" w:rsidRDefault="008C096E" w:rsidP="008C096E">
                      <w:pPr>
                        <w:ind w:left="360"/>
                        <w:jc w:val="center"/>
                        <w:rPr>
                          <w:rFonts w:ascii="Calibri" w:hAnsi="Calibri" w:cs="Tahoma"/>
                          <w:b/>
                        </w:rPr>
                      </w:pPr>
                      <w:r w:rsidRPr="00BD4D1E">
                        <w:rPr>
                          <w:rFonts w:ascii="Calibri" w:hAnsi="Calibri" w:cs="Tahoma"/>
                          <w:b/>
                        </w:rPr>
                        <w:t>Further Information</w:t>
                      </w:r>
                    </w:p>
                    <w:p w14:paraId="189C0248" w14:textId="77777777" w:rsidR="008C096E" w:rsidRDefault="008C096E" w:rsidP="008C096E">
                      <w:pPr>
                        <w:numPr>
                          <w:ilvl w:val="0"/>
                          <w:numId w:val="19"/>
                        </w:numPr>
                        <w:rPr>
                          <w:rFonts w:ascii="Calibri" w:hAnsi="Calibri" w:cs="Tahoma"/>
                          <w:sz w:val="20"/>
                          <w:szCs w:val="20"/>
                        </w:rPr>
                      </w:pPr>
                      <w:r w:rsidRPr="002F31B3">
                        <w:rPr>
                          <w:rFonts w:ascii="Calibri" w:hAnsi="Calibri" w:cs="Tahoma"/>
                          <w:sz w:val="20"/>
                          <w:szCs w:val="20"/>
                        </w:rPr>
                        <w:t xml:space="preserve">These rights are explained in further detail </w:t>
                      </w:r>
                      <w:r w:rsidRPr="002F31B3">
                        <w:rPr>
                          <w:rFonts w:ascii="Calibri" w:hAnsi="Calibri" w:cs="Tahoma"/>
                          <w:sz w:val="20"/>
                          <w:szCs w:val="20"/>
                        </w:rPr>
                        <w:br/>
                        <w:t>in the leaflet ‘</w:t>
                      </w:r>
                      <w:r w:rsidRPr="002F31B3">
                        <w:rPr>
                          <w:rFonts w:ascii="Calibri" w:hAnsi="Calibri" w:cs="Tahoma"/>
                          <w:b/>
                          <w:sz w:val="20"/>
                          <w:szCs w:val="20"/>
                        </w:rPr>
                        <w:t xml:space="preserve">Access to </w:t>
                      </w:r>
                      <w:r>
                        <w:rPr>
                          <w:rFonts w:ascii="Calibri" w:hAnsi="Calibri" w:cs="Tahoma"/>
                          <w:b/>
                          <w:sz w:val="20"/>
                          <w:szCs w:val="20"/>
                        </w:rPr>
                        <w:t xml:space="preserve">health </w:t>
                      </w:r>
                      <w:proofErr w:type="gramStart"/>
                      <w:r>
                        <w:rPr>
                          <w:rFonts w:ascii="Calibri" w:hAnsi="Calibri" w:cs="Tahoma"/>
                          <w:b/>
                          <w:sz w:val="20"/>
                          <w:szCs w:val="20"/>
                        </w:rPr>
                        <w:t>records</w:t>
                      </w:r>
                      <w:r w:rsidRPr="002F31B3">
                        <w:rPr>
                          <w:rFonts w:ascii="Calibri" w:hAnsi="Calibri" w:cs="Tahoma"/>
                          <w:sz w:val="20"/>
                          <w:szCs w:val="20"/>
                        </w:rPr>
                        <w:t>‘</w:t>
                      </w:r>
                      <w:proofErr w:type="gramEnd"/>
                      <w:r w:rsidRPr="002F31B3">
                        <w:rPr>
                          <w:rFonts w:ascii="Calibri" w:hAnsi="Calibri" w:cs="Tahoma"/>
                          <w:sz w:val="20"/>
                          <w:szCs w:val="20"/>
                        </w:rPr>
                        <w:t>, which is available from the pract</w:t>
                      </w:r>
                      <w:r w:rsidR="00585261">
                        <w:rPr>
                          <w:rFonts w:ascii="Calibri" w:hAnsi="Calibri" w:cs="Tahoma"/>
                          <w:sz w:val="20"/>
                          <w:szCs w:val="20"/>
                        </w:rPr>
                        <w:t>ice and in  “Sharing your records leaflet” on Practice website under Data Protection section.</w:t>
                      </w:r>
                    </w:p>
                    <w:p w14:paraId="341045DF" w14:textId="77777777" w:rsidR="008C096E" w:rsidRDefault="008C096E" w:rsidP="008C096E">
                      <w:pPr>
                        <w:numPr>
                          <w:ilvl w:val="0"/>
                          <w:numId w:val="19"/>
                        </w:numPr>
                        <w:rPr>
                          <w:rFonts w:ascii="Calibri" w:hAnsi="Calibri" w:cs="Tahoma"/>
                          <w:sz w:val="20"/>
                          <w:szCs w:val="20"/>
                        </w:rPr>
                      </w:pPr>
                      <w:r>
                        <w:rPr>
                          <w:rFonts w:ascii="Calibri" w:hAnsi="Calibri" w:cs="Tahoma"/>
                          <w:sz w:val="20"/>
                          <w:szCs w:val="20"/>
                        </w:rPr>
                        <w:t>You can also find more information about your rights to your notes in Practice Privacy Notice.</w:t>
                      </w:r>
                    </w:p>
                    <w:p w14:paraId="6F553AF3" w14:textId="77777777" w:rsidR="008C096E" w:rsidRDefault="008C096E" w:rsidP="008C096E">
                      <w:pPr>
                        <w:jc w:val="center"/>
                        <w:rPr>
                          <w:rFonts w:ascii="Calibri" w:hAnsi="Calibri" w:cs="Tahoma"/>
                          <w:b/>
                          <w:sz w:val="32"/>
                          <w:szCs w:val="20"/>
                        </w:rPr>
                      </w:pPr>
                    </w:p>
                    <w:p w14:paraId="33C36C4C" w14:textId="77777777" w:rsidR="00A06C05" w:rsidRPr="00A06C05" w:rsidRDefault="00A06C05" w:rsidP="00445DA0">
                      <w:pPr>
                        <w:widowControl w:val="0"/>
                        <w:ind w:left="144"/>
                        <w:jc w:val="both"/>
                        <w:rPr>
                          <w:rFonts w:ascii="Calibri" w:eastAsia="Arial" w:hAnsi="Calibri" w:cs="Arial"/>
                          <w:color w:val="000000"/>
                          <w:spacing w:val="-2"/>
                          <w:sz w:val="20"/>
                          <w:szCs w:val="20"/>
                          <w:lang w:eastAsia="en-US"/>
                        </w:rPr>
                      </w:pPr>
                    </w:p>
                  </w:txbxContent>
                </v:textbox>
              </v:shape>
            </w:pict>
          </mc:Fallback>
        </mc:AlternateContent>
      </w:r>
    </w:p>
    <w:p w14:paraId="191BF689" w14:textId="77777777" w:rsidR="002542F8" w:rsidRDefault="002542F8"/>
    <w:p w14:paraId="60CDAE39" w14:textId="77777777" w:rsidR="002542F8" w:rsidRDefault="002542F8"/>
    <w:p w14:paraId="4DA1B359" w14:textId="77777777" w:rsidR="002542F8" w:rsidRDefault="002542F8"/>
    <w:p w14:paraId="4F6A33B9" w14:textId="77777777" w:rsidR="002542F8" w:rsidRDefault="002542F8"/>
    <w:p w14:paraId="384F2A9B" w14:textId="77777777" w:rsidR="002542F8" w:rsidRDefault="002542F8"/>
    <w:p w14:paraId="50225373" w14:textId="77777777" w:rsidR="002542F8" w:rsidRDefault="002542F8"/>
    <w:p w14:paraId="4FE84622" w14:textId="77777777" w:rsidR="002542F8" w:rsidRDefault="002542F8"/>
    <w:p w14:paraId="1CD75AA6" w14:textId="77777777" w:rsidR="002542F8" w:rsidRDefault="002542F8"/>
    <w:p w14:paraId="0CBD530C" w14:textId="77777777" w:rsidR="002542F8" w:rsidRDefault="002542F8"/>
    <w:p w14:paraId="5627A470" w14:textId="77777777" w:rsidR="002542F8" w:rsidRDefault="002542F8"/>
    <w:p w14:paraId="49DC358D" w14:textId="77777777" w:rsidR="002542F8" w:rsidRDefault="002542F8"/>
    <w:p w14:paraId="1FFF4C66" w14:textId="77777777" w:rsidR="002542F8" w:rsidRDefault="002542F8"/>
    <w:p w14:paraId="2022A74B" w14:textId="77777777" w:rsidR="002542F8" w:rsidRDefault="002542F8"/>
    <w:p w14:paraId="6C78B199" w14:textId="77777777" w:rsidR="002542F8" w:rsidRDefault="002542F8"/>
    <w:p w14:paraId="6D42341D" w14:textId="77777777" w:rsidR="002542F8" w:rsidRDefault="002542F8"/>
    <w:p w14:paraId="1FD62E5B" w14:textId="77777777" w:rsidR="002542F8" w:rsidRDefault="002542F8"/>
    <w:p w14:paraId="76BD093C" w14:textId="77777777" w:rsidR="002542F8" w:rsidRDefault="002542F8"/>
    <w:p w14:paraId="4D183B22" w14:textId="77777777" w:rsidR="002542F8" w:rsidRDefault="002542F8"/>
    <w:p w14:paraId="35A15667" w14:textId="77777777" w:rsidR="002542F8" w:rsidRDefault="002542F8"/>
    <w:p w14:paraId="097C7919" w14:textId="77777777" w:rsidR="002542F8" w:rsidRDefault="002542F8"/>
    <w:p w14:paraId="073E7918" w14:textId="77777777" w:rsidR="002542F8" w:rsidRDefault="002542F8"/>
    <w:p w14:paraId="02B84C5D" w14:textId="77777777" w:rsidR="002542F8" w:rsidRDefault="002542F8"/>
    <w:p w14:paraId="73563990" w14:textId="77777777" w:rsidR="002542F8" w:rsidRDefault="002542F8"/>
    <w:p w14:paraId="4DEB48D8" w14:textId="77777777" w:rsidR="00445DA0" w:rsidRDefault="00445DA0"/>
    <w:p w14:paraId="565656DE" w14:textId="77777777" w:rsidR="00445DA0" w:rsidRDefault="00445DA0"/>
    <w:p w14:paraId="494F58AA" w14:textId="77777777" w:rsidR="00445DA0" w:rsidRDefault="00445DA0"/>
    <w:p w14:paraId="04095FAE" w14:textId="77777777" w:rsidR="002542F8" w:rsidRDefault="002542F8"/>
    <w:p w14:paraId="76A85B97" w14:textId="77777777" w:rsidR="002542F8" w:rsidRDefault="002542F8"/>
    <w:p w14:paraId="33CEB7B4" w14:textId="77777777" w:rsidR="002542F8" w:rsidRDefault="002542F8"/>
    <w:p w14:paraId="1C6A3402" w14:textId="77777777" w:rsidR="002542F8" w:rsidRDefault="002542F8"/>
    <w:p w14:paraId="3159EC5F" w14:textId="77777777" w:rsidR="00FD6642" w:rsidRDefault="00FD6642"/>
    <w:p w14:paraId="61CDC277" w14:textId="77777777" w:rsidR="00FD6642" w:rsidRDefault="00FD6642"/>
    <w:p w14:paraId="2DAA33C9" w14:textId="77777777" w:rsidR="00FD6642" w:rsidRDefault="00FD6642"/>
    <w:p w14:paraId="759176B7" w14:textId="77777777" w:rsidR="002542F8" w:rsidRDefault="002542F8"/>
    <w:p w14:paraId="68843C5F" w14:textId="780E5240" w:rsidR="00445DA0" w:rsidRDefault="00B47278">
      <w:r>
        <w:rPr>
          <w:noProof/>
        </w:rPr>
        <mc:AlternateContent>
          <mc:Choice Requires="wps">
            <w:drawing>
              <wp:anchor distT="0" distB="0" distL="114300" distR="114300" simplePos="0" relativeHeight="251660288" behindDoc="0" locked="0" layoutInCell="1" allowOverlap="1" wp14:anchorId="2140645F" wp14:editId="36C8465B">
                <wp:simplePos x="0" y="0"/>
                <wp:positionH relativeFrom="column">
                  <wp:posOffset>546100</wp:posOffset>
                </wp:positionH>
                <wp:positionV relativeFrom="paragraph">
                  <wp:posOffset>-300355</wp:posOffset>
                </wp:positionV>
                <wp:extent cx="1990725" cy="975360"/>
                <wp:effectExtent l="19050" t="20955" r="19050" b="22860"/>
                <wp:wrapNone/>
                <wp:docPr id="10" name="Text 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75360"/>
                        </a:xfrm>
                        <a:prstGeom prst="rect">
                          <a:avLst/>
                        </a:prstGeom>
                        <a:solidFill>
                          <a:srgbClr val="FFFFFF"/>
                        </a:solidFill>
                        <a:ln w="38100">
                          <a:solidFill>
                            <a:srgbClr val="00965E"/>
                          </a:solidFill>
                          <a:miter lim="800000"/>
                          <a:headEnd/>
                          <a:tailEnd/>
                        </a:ln>
                      </wps:spPr>
                      <wps:txbx>
                        <w:txbxContent>
                          <w:p w14:paraId="08969FF0" w14:textId="77777777" w:rsidR="00445DA0" w:rsidRDefault="00445DA0" w:rsidP="00445DA0">
                            <w:pPr>
                              <w:widowControl w:val="0"/>
                              <w:jc w:val="center"/>
                              <w:rPr>
                                <w:rFonts w:ascii="Calibri" w:eastAsia="Calibri" w:hAnsi="Calibri"/>
                                <w:b/>
                                <w:sz w:val="30"/>
                                <w:szCs w:val="30"/>
                                <w:lang w:eastAsia="en-US"/>
                              </w:rPr>
                            </w:pPr>
                          </w:p>
                          <w:p w14:paraId="15828040" w14:textId="77777777" w:rsidR="00445DA0" w:rsidRPr="00736B39" w:rsidRDefault="002F480B" w:rsidP="00445DA0">
                            <w:pPr>
                              <w:widowControl w:val="0"/>
                              <w:jc w:val="center"/>
                              <w:rPr>
                                <w:rFonts w:ascii="Calibri" w:eastAsia="Calibri" w:hAnsi="Calibri"/>
                                <w:b/>
                                <w:sz w:val="30"/>
                                <w:szCs w:val="30"/>
                                <w:lang w:eastAsia="en-US"/>
                              </w:rPr>
                            </w:pPr>
                            <w:r>
                              <w:rPr>
                                <w:rFonts w:ascii="Calibri" w:eastAsia="Calibri" w:hAnsi="Calibri"/>
                                <w:b/>
                                <w:sz w:val="30"/>
                                <w:szCs w:val="30"/>
                                <w:lang w:eastAsia="en-US"/>
                              </w:rPr>
                              <w:t xml:space="preserve">How We Use Your </w:t>
                            </w:r>
                            <w:r w:rsidR="00445DA0">
                              <w:rPr>
                                <w:rFonts w:ascii="Calibri" w:eastAsia="Calibri" w:hAnsi="Calibri"/>
                                <w:b/>
                                <w:sz w:val="30"/>
                                <w:szCs w:val="30"/>
                                <w:lang w:eastAsia="en-US"/>
                              </w:rPr>
                              <w:t>Records</w:t>
                            </w:r>
                          </w:p>
                          <w:p w14:paraId="4A7EC45B" w14:textId="77777777" w:rsidR="00445DA0" w:rsidRDefault="00445DA0" w:rsidP="00445D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0645F" id="Text Box 45" o:spid="_x0000_s1031" type="#_x0000_t202" alt="&quot;&quot;" style="position:absolute;margin-left:43pt;margin-top:-23.65pt;width:156.75pt;height:7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" strokecolor="#00965e" strokeweight="3pt">
                <v:textbox>
                  <w:txbxContent>
                    <w:p w14:paraId="08969FF0" w14:textId="77777777" w:rsidR="00445DA0" w:rsidRDefault="00445DA0" w:rsidP="00445DA0">
                      <w:pPr>
                        <w:widowControl w:val="0"/>
                        <w:jc w:val="center"/>
                        <w:rPr>
                          <w:rFonts w:ascii="Calibri" w:eastAsia="Calibri" w:hAnsi="Calibri"/>
                          <w:b/>
                          <w:sz w:val="30"/>
                          <w:szCs w:val="30"/>
                          <w:lang w:eastAsia="en-US"/>
                        </w:rPr>
                      </w:pPr>
                    </w:p>
                    <w:p w14:paraId="15828040" w14:textId="77777777" w:rsidR="00445DA0" w:rsidRPr="00736B39" w:rsidRDefault="002F480B" w:rsidP="00445DA0">
                      <w:pPr>
                        <w:widowControl w:val="0"/>
                        <w:jc w:val="center"/>
                        <w:rPr>
                          <w:rFonts w:ascii="Calibri" w:eastAsia="Calibri" w:hAnsi="Calibri"/>
                          <w:b/>
                          <w:sz w:val="30"/>
                          <w:szCs w:val="30"/>
                          <w:lang w:eastAsia="en-US"/>
                        </w:rPr>
                      </w:pPr>
                      <w:r>
                        <w:rPr>
                          <w:rFonts w:ascii="Calibri" w:eastAsia="Calibri" w:hAnsi="Calibri"/>
                          <w:b/>
                          <w:sz w:val="30"/>
                          <w:szCs w:val="30"/>
                          <w:lang w:eastAsia="en-US"/>
                        </w:rPr>
                        <w:t xml:space="preserve">How We Use Your </w:t>
                      </w:r>
                      <w:r w:rsidR="00445DA0">
                        <w:rPr>
                          <w:rFonts w:ascii="Calibri" w:eastAsia="Calibri" w:hAnsi="Calibri"/>
                          <w:b/>
                          <w:sz w:val="30"/>
                          <w:szCs w:val="30"/>
                          <w:lang w:eastAsia="en-US"/>
                        </w:rPr>
                        <w:t>Records</w:t>
                      </w:r>
                    </w:p>
                    <w:p w14:paraId="4A7EC45B" w14:textId="77777777" w:rsidR="00445DA0" w:rsidRDefault="00445DA0" w:rsidP="00445DA0"/>
                  </w:txbxContent>
                </v:textbox>
              </v:shape>
            </w:pict>
          </mc:Fallback>
        </mc:AlternateContent>
      </w:r>
    </w:p>
    <w:p w14:paraId="340CE5F3" w14:textId="77777777" w:rsidR="00445DA0" w:rsidRDefault="00445DA0"/>
    <w:p w14:paraId="6DDE6228" w14:textId="77777777" w:rsidR="00445DA0" w:rsidRDefault="00445DA0"/>
    <w:p w14:paraId="0768924B" w14:textId="73AD1149" w:rsidR="00445DA0" w:rsidRDefault="00B47278">
      <w:r>
        <w:rPr>
          <w:noProof/>
        </w:rPr>
        <mc:AlternateContent>
          <mc:Choice Requires="wps">
            <w:drawing>
              <wp:anchor distT="0" distB="0" distL="114300" distR="114300" simplePos="0" relativeHeight="251658240" behindDoc="0" locked="0" layoutInCell="1" allowOverlap="1" wp14:anchorId="3E576448" wp14:editId="3C3FD864">
                <wp:simplePos x="0" y="0"/>
                <wp:positionH relativeFrom="column">
                  <wp:posOffset>479425</wp:posOffset>
                </wp:positionH>
                <wp:positionV relativeFrom="paragraph">
                  <wp:posOffset>149225</wp:posOffset>
                </wp:positionV>
                <wp:extent cx="2422525" cy="843280"/>
                <wp:effectExtent l="19050" t="24765" r="25400" b="27305"/>
                <wp:wrapNone/>
                <wp:docPr id="9" name="Text Box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843280"/>
                        </a:xfrm>
                        <a:prstGeom prst="rect">
                          <a:avLst/>
                        </a:prstGeom>
                        <a:solidFill>
                          <a:srgbClr val="FFFFFF"/>
                        </a:solidFill>
                        <a:ln w="38100">
                          <a:solidFill>
                            <a:srgbClr val="FFFFFF"/>
                          </a:solidFill>
                          <a:miter lim="800000"/>
                          <a:headEnd/>
                          <a:tailEnd/>
                        </a:ln>
                      </wps:spPr>
                      <wps:txbx>
                        <w:txbxContent>
                          <w:p w14:paraId="3471E235" w14:textId="77777777" w:rsidR="00445DA0" w:rsidRPr="004E7454" w:rsidRDefault="00445DA0" w:rsidP="00445DA0">
                            <w:pPr>
                              <w:rPr>
                                <w:rFonts w:ascii="Calibri" w:eastAsia="Calibri" w:hAnsi="Calibri"/>
                                <w:b/>
                                <w:lang w:eastAsia="en-US"/>
                              </w:rPr>
                            </w:pPr>
                            <w:r w:rsidRPr="004E7454">
                              <w:rPr>
                                <w:rFonts w:ascii="Calibri" w:eastAsia="Calibri" w:hAnsi="Calibri"/>
                                <w:b/>
                                <w:lang w:eastAsia="en-US"/>
                              </w:rPr>
                              <w:t>ST ALBANS MEDICAL CENTRE</w:t>
                            </w:r>
                          </w:p>
                          <w:p w14:paraId="0FFFE000" w14:textId="77777777" w:rsidR="00445DA0" w:rsidRPr="004E7454" w:rsidRDefault="00445DA0" w:rsidP="00445DA0">
                            <w:pPr>
                              <w:jc w:val="center"/>
                              <w:rPr>
                                <w:rFonts w:ascii="Calibri" w:eastAsia="Calibri" w:hAnsi="Calibri"/>
                                <w:b/>
                                <w:lang w:eastAsia="en-US"/>
                              </w:rPr>
                            </w:pPr>
                            <w:r w:rsidRPr="004E7454">
                              <w:rPr>
                                <w:rFonts w:ascii="Calibri" w:eastAsia="Calibri" w:hAnsi="Calibri"/>
                                <w:b/>
                                <w:lang w:eastAsia="en-US"/>
                              </w:rPr>
                              <w:t>212 RICHMOND ROAD</w:t>
                            </w:r>
                          </w:p>
                          <w:p w14:paraId="6641242F" w14:textId="77777777" w:rsidR="003815BA" w:rsidRDefault="00445DA0" w:rsidP="003815BA">
                            <w:pPr>
                              <w:jc w:val="center"/>
                              <w:rPr>
                                <w:rFonts w:ascii="Calibri" w:eastAsia="Calibri" w:hAnsi="Calibri"/>
                                <w:b/>
                                <w:lang w:eastAsia="en-US"/>
                              </w:rPr>
                            </w:pPr>
                            <w:r w:rsidRPr="004E7454">
                              <w:rPr>
                                <w:rFonts w:ascii="Calibri" w:eastAsia="Calibri" w:hAnsi="Calibri"/>
                                <w:b/>
                                <w:lang w:eastAsia="en-US"/>
                              </w:rPr>
                              <w:t>KINGSTON KT2 5HF</w:t>
                            </w:r>
                          </w:p>
                          <w:p w14:paraId="6C160426" w14:textId="77777777" w:rsidR="00445DA0" w:rsidRPr="004E7454" w:rsidRDefault="00445DA0" w:rsidP="003815BA">
                            <w:pPr>
                              <w:jc w:val="center"/>
                              <w:rPr>
                                <w:rFonts w:ascii="Calibri" w:eastAsia="Calibri" w:hAnsi="Calibri"/>
                                <w:b/>
                                <w:lang w:eastAsia="en-US"/>
                              </w:rPr>
                            </w:pPr>
                            <w:r w:rsidRPr="00445DA0">
                              <w:rPr>
                                <w:rFonts w:ascii="Calibri" w:eastAsia="Calibri" w:hAnsi="Calibri"/>
                                <w:b/>
                                <w:lang w:eastAsia="en-US"/>
                              </w:rPr>
                              <w:t>www.stalbansmedicalce</w:t>
                            </w:r>
                            <w:r w:rsidR="003815BA">
                              <w:rPr>
                                <w:rFonts w:ascii="Calibri" w:eastAsia="Calibri" w:hAnsi="Calibri"/>
                                <w:b/>
                                <w:lang w:eastAsia="en-US"/>
                              </w:rPr>
                              <w:t>ntre</w:t>
                            </w:r>
                            <w:r w:rsidRPr="00445DA0">
                              <w:rPr>
                                <w:rFonts w:ascii="Calibri" w:eastAsia="Calibri" w:hAnsi="Calibri"/>
                                <w:b/>
                                <w:lang w:eastAsia="en-US"/>
                              </w:rPr>
                              <w:t>.co.uk/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76448" id="Text Box 42" o:spid="_x0000_s1032" type="#_x0000_t202" alt="&quot;&quot;" style="position:absolute;margin-left:37.75pt;margin-top:11.75pt;width:190.75pt;height:6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" strokecolor="white" strokeweight="3pt">
                <v:textbox>
                  <w:txbxContent>
                    <w:p w14:paraId="3471E235" w14:textId="77777777" w:rsidR="00445DA0" w:rsidRPr="004E7454" w:rsidRDefault="00445DA0" w:rsidP="00445DA0">
                      <w:pPr>
                        <w:rPr>
                          <w:rFonts w:ascii="Calibri" w:eastAsia="Calibri" w:hAnsi="Calibri"/>
                          <w:b/>
                          <w:lang w:eastAsia="en-US"/>
                        </w:rPr>
                      </w:pPr>
                      <w:r w:rsidRPr="004E7454">
                        <w:rPr>
                          <w:rFonts w:ascii="Calibri" w:eastAsia="Calibri" w:hAnsi="Calibri"/>
                          <w:b/>
                          <w:lang w:eastAsia="en-US"/>
                        </w:rPr>
                        <w:t>ST ALBANS MEDICAL CENTRE</w:t>
                      </w:r>
                    </w:p>
                    <w:p w14:paraId="0FFFE000" w14:textId="77777777" w:rsidR="00445DA0" w:rsidRPr="004E7454" w:rsidRDefault="00445DA0" w:rsidP="00445DA0">
                      <w:pPr>
                        <w:jc w:val="center"/>
                        <w:rPr>
                          <w:rFonts w:ascii="Calibri" w:eastAsia="Calibri" w:hAnsi="Calibri"/>
                          <w:b/>
                          <w:lang w:eastAsia="en-US"/>
                        </w:rPr>
                      </w:pPr>
                      <w:r w:rsidRPr="004E7454">
                        <w:rPr>
                          <w:rFonts w:ascii="Calibri" w:eastAsia="Calibri" w:hAnsi="Calibri"/>
                          <w:b/>
                          <w:lang w:eastAsia="en-US"/>
                        </w:rPr>
                        <w:t>212 RICHMOND ROAD</w:t>
                      </w:r>
                    </w:p>
                    <w:p w14:paraId="6641242F" w14:textId="77777777" w:rsidR="003815BA" w:rsidRDefault="00445DA0" w:rsidP="003815BA">
                      <w:pPr>
                        <w:jc w:val="center"/>
                        <w:rPr>
                          <w:rFonts w:ascii="Calibri" w:eastAsia="Calibri" w:hAnsi="Calibri"/>
                          <w:b/>
                          <w:lang w:eastAsia="en-US"/>
                        </w:rPr>
                      </w:pPr>
                      <w:r w:rsidRPr="004E7454">
                        <w:rPr>
                          <w:rFonts w:ascii="Calibri" w:eastAsia="Calibri" w:hAnsi="Calibri"/>
                          <w:b/>
                          <w:lang w:eastAsia="en-US"/>
                        </w:rPr>
                        <w:t>KINGSTON KT2 5HF</w:t>
                      </w:r>
                    </w:p>
                    <w:p w14:paraId="6C160426" w14:textId="77777777" w:rsidR="00445DA0" w:rsidRPr="004E7454" w:rsidRDefault="00445DA0" w:rsidP="003815BA">
                      <w:pPr>
                        <w:jc w:val="center"/>
                        <w:rPr>
                          <w:rFonts w:ascii="Calibri" w:eastAsia="Calibri" w:hAnsi="Calibri"/>
                          <w:b/>
                          <w:lang w:eastAsia="en-US"/>
                        </w:rPr>
                      </w:pPr>
                      <w:r w:rsidRPr="00445DA0">
                        <w:rPr>
                          <w:rFonts w:ascii="Calibri" w:eastAsia="Calibri" w:hAnsi="Calibri"/>
                          <w:b/>
                          <w:lang w:eastAsia="en-US"/>
                        </w:rPr>
                        <w:t>www.stalbansmedicalce</w:t>
                      </w:r>
                      <w:r w:rsidR="003815BA">
                        <w:rPr>
                          <w:rFonts w:ascii="Calibri" w:eastAsia="Calibri" w:hAnsi="Calibri"/>
                          <w:b/>
                          <w:lang w:eastAsia="en-US"/>
                        </w:rPr>
                        <w:t>ntre</w:t>
                      </w:r>
                      <w:r w:rsidRPr="00445DA0">
                        <w:rPr>
                          <w:rFonts w:ascii="Calibri" w:eastAsia="Calibri" w:hAnsi="Calibri"/>
                          <w:b/>
                          <w:lang w:eastAsia="en-US"/>
                        </w:rPr>
                        <w:t>.co.uk/</w:t>
                      </w:r>
                    </w:p>
                  </w:txbxContent>
                </v:textbox>
              </v:shape>
            </w:pict>
          </mc:Fallback>
        </mc:AlternateContent>
      </w:r>
    </w:p>
    <w:p w14:paraId="51C1012A" w14:textId="77777777" w:rsidR="00445DA0" w:rsidRDefault="00445DA0"/>
    <w:p w14:paraId="745691C1" w14:textId="77777777" w:rsidR="002542F8" w:rsidRDefault="002542F8"/>
    <w:p w14:paraId="38228FBA" w14:textId="77777777" w:rsidR="002542F8" w:rsidRDefault="002542F8"/>
    <w:p w14:paraId="20F09ABA" w14:textId="77777777" w:rsidR="002542F8" w:rsidRDefault="002542F8"/>
    <w:p w14:paraId="496CA856" w14:textId="77777777" w:rsidR="002542F8" w:rsidRDefault="002542F8"/>
    <w:p w14:paraId="6882D21E" w14:textId="17F08211" w:rsidR="002542F8" w:rsidRDefault="00B47278">
      <w:r>
        <w:rPr>
          <w:noProof/>
        </w:rPr>
        <mc:AlternateContent>
          <mc:Choice Requires="wps">
            <w:drawing>
              <wp:anchor distT="36576" distB="36576" distL="36576" distR="36576" simplePos="0" relativeHeight="251659264" behindDoc="0" locked="0" layoutInCell="1" allowOverlap="1" wp14:anchorId="39AEFAD8" wp14:editId="785D4B2B">
                <wp:simplePos x="0" y="0"/>
                <wp:positionH relativeFrom="column">
                  <wp:posOffset>238125</wp:posOffset>
                </wp:positionH>
                <wp:positionV relativeFrom="paragraph">
                  <wp:posOffset>106045</wp:posOffset>
                </wp:positionV>
                <wp:extent cx="2663825" cy="577850"/>
                <wp:effectExtent l="15875" t="13970" r="15875" b="8255"/>
                <wp:wrapNone/>
                <wp:docPr id="8" name="Text Box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577850"/>
                        </a:xfrm>
                        <a:prstGeom prst="rect">
                          <a:avLst/>
                        </a:prstGeom>
                        <a:solidFill>
                          <a:srgbClr val="FFFFFF"/>
                        </a:solidFill>
                        <a:ln w="25400" algn="in">
                          <a:solidFill>
                            <a:srgbClr val="00965E"/>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1B1CA33" w14:textId="77777777" w:rsidR="00445DA0" w:rsidRPr="007B6107" w:rsidRDefault="00445DA0" w:rsidP="00445DA0">
                            <w:pPr>
                              <w:jc w:val="center"/>
                              <w:rPr>
                                <w:rFonts w:ascii="Calibri" w:eastAsia="Calibri" w:hAnsi="Calibri"/>
                                <w:b/>
                                <w:sz w:val="28"/>
                                <w:szCs w:val="28"/>
                                <w:lang w:eastAsia="en-US"/>
                              </w:rPr>
                            </w:pPr>
                            <w:r>
                              <w:rPr>
                                <w:rFonts w:ascii="Calibri" w:eastAsia="Calibri" w:hAnsi="Calibri"/>
                                <w:b/>
                                <w:sz w:val="28"/>
                                <w:szCs w:val="28"/>
                                <w:lang w:eastAsia="en-US"/>
                              </w:rPr>
                              <w:t xml:space="preserve">How your records are </w:t>
                            </w:r>
                            <w:r>
                              <w:rPr>
                                <w:rFonts w:ascii="Calibri" w:eastAsia="Calibri" w:hAnsi="Calibri"/>
                                <w:b/>
                                <w:sz w:val="28"/>
                                <w:szCs w:val="28"/>
                                <w:lang w:eastAsia="en-US"/>
                              </w:rPr>
                              <w:br/>
                              <w:t>kept confidential</w:t>
                            </w:r>
                          </w:p>
                          <w:p w14:paraId="2CA6E696" w14:textId="77777777" w:rsidR="00445DA0" w:rsidRPr="00FD6642" w:rsidRDefault="00445DA0" w:rsidP="00445DA0"/>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39AEFAD8" id="Text Box 43" o:spid="_x0000_s1033" type="#_x0000_t202" alt="&quot;&quot;" style="position:absolute;margin-left:18.75pt;margin-top:8.35pt;width:209.75pt;height:4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" strokecolor="#00965e" strokeweight="2pt" insetpen="t">
                <v:shadow color="#ccc"/>
                <v:textbox inset="2.85pt,2.85pt,2.85pt,2.85pt">
                  <w:txbxContent>
                    <w:p w14:paraId="51B1CA33" w14:textId="77777777" w:rsidR="00445DA0" w:rsidRPr="007B6107" w:rsidRDefault="00445DA0" w:rsidP="00445DA0">
                      <w:pPr>
                        <w:jc w:val="center"/>
                        <w:rPr>
                          <w:rFonts w:ascii="Calibri" w:eastAsia="Calibri" w:hAnsi="Calibri"/>
                          <w:b/>
                          <w:sz w:val="28"/>
                          <w:szCs w:val="28"/>
                          <w:lang w:eastAsia="en-US"/>
                        </w:rPr>
                      </w:pPr>
                      <w:r>
                        <w:rPr>
                          <w:rFonts w:ascii="Calibri" w:eastAsia="Calibri" w:hAnsi="Calibri"/>
                          <w:b/>
                          <w:sz w:val="28"/>
                          <w:szCs w:val="28"/>
                          <w:lang w:eastAsia="en-US"/>
                        </w:rPr>
                        <w:t xml:space="preserve">How your records are </w:t>
                      </w:r>
                      <w:r>
                        <w:rPr>
                          <w:rFonts w:ascii="Calibri" w:eastAsia="Calibri" w:hAnsi="Calibri"/>
                          <w:b/>
                          <w:sz w:val="28"/>
                          <w:szCs w:val="28"/>
                          <w:lang w:eastAsia="en-US"/>
                        </w:rPr>
                        <w:br/>
                        <w:t>kept confidential</w:t>
                      </w:r>
                    </w:p>
                    <w:p w14:paraId="2CA6E696" w14:textId="77777777" w:rsidR="00445DA0" w:rsidRPr="00FD6642" w:rsidRDefault="00445DA0" w:rsidP="00445DA0"/>
                  </w:txbxContent>
                </v:textbox>
              </v:shape>
            </w:pict>
          </mc:Fallback>
        </mc:AlternateContent>
      </w:r>
    </w:p>
    <w:p w14:paraId="7DC3B1CB" w14:textId="77777777" w:rsidR="002542F8" w:rsidRDefault="002542F8"/>
    <w:p w14:paraId="5788C456" w14:textId="77777777" w:rsidR="002542F8" w:rsidRDefault="002542F8"/>
    <w:p w14:paraId="34E1005E" w14:textId="13E06BB9" w:rsidR="002542F8" w:rsidRDefault="00B47278">
      <w:r>
        <w:rPr>
          <w:noProof/>
        </w:rPr>
        <mc:AlternateContent>
          <mc:Choice Requires="wps">
            <w:drawing>
              <wp:anchor distT="36576" distB="36576" distL="36576" distR="36576" simplePos="0" relativeHeight="251661312" behindDoc="0" locked="0" layoutInCell="1" allowOverlap="1" wp14:anchorId="08D9FE66" wp14:editId="2E199E78">
                <wp:simplePos x="0" y="0"/>
                <wp:positionH relativeFrom="column">
                  <wp:posOffset>238125</wp:posOffset>
                </wp:positionH>
                <wp:positionV relativeFrom="paragraph">
                  <wp:posOffset>158115</wp:posOffset>
                </wp:positionV>
                <wp:extent cx="2623820" cy="4334510"/>
                <wp:effectExtent l="6350" t="10795" r="8255" b="7620"/>
                <wp:wrapNone/>
                <wp:docPr id="7" name="Text Box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4334510"/>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576719B" w14:textId="77777777" w:rsidR="00445DA0" w:rsidRPr="006F58DE" w:rsidRDefault="00445DA0" w:rsidP="00445DA0">
                            <w:pPr>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Everyone working for the NHS has a legal duty to keep your information confidential.</w:t>
                            </w:r>
                          </w:p>
                          <w:p w14:paraId="7BF10E43" w14:textId="77777777" w:rsidR="00445DA0" w:rsidRPr="006F58DE" w:rsidRDefault="00445DA0" w:rsidP="00445DA0">
                            <w:pPr>
                              <w:jc w:val="both"/>
                              <w:rPr>
                                <w:rFonts w:ascii="Calibri" w:eastAsia="Arial" w:hAnsi="Calibri" w:cs="Arial"/>
                                <w:b/>
                                <w:color w:val="000000"/>
                                <w:spacing w:val="-2"/>
                                <w:sz w:val="20"/>
                                <w:szCs w:val="20"/>
                                <w:lang w:eastAsia="en-US"/>
                              </w:rPr>
                            </w:pPr>
                            <w:r w:rsidRPr="006F58DE">
                              <w:rPr>
                                <w:rFonts w:ascii="Calibri" w:eastAsia="Arial" w:hAnsi="Calibri" w:cs="Arial"/>
                                <w:b/>
                                <w:color w:val="000000"/>
                                <w:spacing w:val="-2"/>
                                <w:sz w:val="20"/>
                                <w:szCs w:val="20"/>
                                <w:lang w:eastAsia="en-US"/>
                              </w:rPr>
                              <w:t>We will not share information that identifies you for any reason unless:</w:t>
                            </w:r>
                          </w:p>
                          <w:p w14:paraId="69BD2110" w14:textId="77777777" w:rsidR="00445DA0" w:rsidRPr="006F58DE" w:rsidRDefault="00445DA0" w:rsidP="00445DA0">
                            <w:pPr>
                              <w:numPr>
                                <w:ilvl w:val="0"/>
                                <w:numId w:val="21"/>
                              </w:numPr>
                              <w:ind w:left="144" w:hanging="144"/>
                              <w:jc w:val="both"/>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You ask us to do so.</w:t>
                            </w:r>
                          </w:p>
                          <w:p w14:paraId="17AA656A" w14:textId="77777777" w:rsidR="00445DA0" w:rsidRPr="006F58DE" w:rsidRDefault="00445DA0" w:rsidP="00445DA0">
                            <w:pPr>
                              <w:numPr>
                                <w:ilvl w:val="0"/>
                                <w:numId w:val="21"/>
                              </w:numPr>
                              <w:ind w:left="144" w:hanging="144"/>
                              <w:jc w:val="both"/>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We ask and you give us specific permission.</w:t>
                            </w:r>
                          </w:p>
                          <w:p w14:paraId="7F015DFC" w14:textId="77777777" w:rsidR="00445DA0" w:rsidRPr="006F58DE" w:rsidRDefault="00445DA0" w:rsidP="00445DA0">
                            <w:pPr>
                              <w:numPr>
                                <w:ilvl w:val="0"/>
                                <w:numId w:val="21"/>
                              </w:numPr>
                              <w:ind w:left="144" w:hanging="144"/>
                              <w:jc w:val="both"/>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 xml:space="preserve">We </w:t>
                            </w:r>
                            <w:r>
                              <w:rPr>
                                <w:rFonts w:ascii="Calibri" w:eastAsia="Arial" w:hAnsi="Calibri" w:cs="Arial"/>
                                <w:color w:val="000000"/>
                                <w:spacing w:val="-2"/>
                                <w:sz w:val="20"/>
                                <w:szCs w:val="20"/>
                                <w:lang w:eastAsia="en-US"/>
                              </w:rPr>
                              <w:t>are obliged to do so</w:t>
                            </w:r>
                            <w:r w:rsidRPr="006F58DE">
                              <w:rPr>
                                <w:rFonts w:ascii="Calibri" w:eastAsia="Arial" w:hAnsi="Calibri" w:cs="Arial"/>
                                <w:color w:val="000000"/>
                                <w:spacing w:val="-2"/>
                                <w:sz w:val="20"/>
                                <w:szCs w:val="20"/>
                                <w:lang w:eastAsia="en-US"/>
                              </w:rPr>
                              <w:t xml:space="preserve"> by law.</w:t>
                            </w:r>
                          </w:p>
                          <w:p w14:paraId="727F7B83" w14:textId="77777777" w:rsidR="00445DA0" w:rsidRPr="006F58DE" w:rsidRDefault="00445DA0" w:rsidP="00445DA0">
                            <w:pPr>
                              <w:numPr>
                                <w:ilvl w:val="0"/>
                                <w:numId w:val="21"/>
                              </w:numPr>
                              <w:ind w:left="144" w:hanging="144"/>
                              <w:jc w:val="both"/>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We have special permission for health or research purposes.</w:t>
                            </w:r>
                          </w:p>
                          <w:p w14:paraId="1FB2513E" w14:textId="77777777" w:rsidR="00445DA0" w:rsidRPr="006F58DE" w:rsidRDefault="00445DA0" w:rsidP="00445DA0">
                            <w:pPr>
                              <w:numPr>
                                <w:ilvl w:val="0"/>
                                <w:numId w:val="21"/>
                              </w:numPr>
                              <w:ind w:left="144" w:hanging="144"/>
                              <w:jc w:val="both"/>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 xml:space="preserve">We have special permission because the interests of the public are thought to be of greater importance than your confidentiality—for example, if you had a serious medical condition that may put other people you </w:t>
                            </w:r>
                            <w:proofErr w:type="gramStart"/>
                            <w:r w:rsidRPr="006F58DE">
                              <w:rPr>
                                <w:rFonts w:ascii="Calibri" w:eastAsia="Arial" w:hAnsi="Calibri" w:cs="Arial"/>
                                <w:color w:val="000000"/>
                                <w:spacing w:val="-2"/>
                                <w:sz w:val="20"/>
                                <w:szCs w:val="20"/>
                                <w:lang w:eastAsia="en-US"/>
                              </w:rPr>
                              <w:t>come into contact with</w:t>
                            </w:r>
                            <w:proofErr w:type="gramEnd"/>
                            <w:r w:rsidRPr="006F58DE">
                              <w:rPr>
                                <w:rFonts w:ascii="Calibri" w:eastAsia="Arial" w:hAnsi="Calibri" w:cs="Arial"/>
                                <w:color w:val="000000"/>
                                <w:spacing w:val="-2"/>
                                <w:sz w:val="20"/>
                                <w:szCs w:val="20"/>
                                <w:lang w:eastAsia="en-US"/>
                              </w:rPr>
                              <w:t xml:space="preserve"> at risk.</w:t>
                            </w:r>
                          </w:p>
                          <w:p w14:paraId="16E38CB8" w14:textId="77777777" w:rsidR="00445DA0" w:rsidRPr="006F58DE" w:rsidRDefault="00445DA0" w:rsidP="00445DA0">
                            <w:pPr>
                              <w:outlineLvl w:val="2"/>
                              <w:rPr>
                                <w:rFonts w:ascii="Calibri" w:eastAsia="Arial" w:hAnsi="Calibri" w:cs="Arial"/>
                                <w:b/>
                                <w:color w:val="000000"/>
                                <w:spacing w:val="-2"/>
                                <w:sz w:val="20"/>
                                <w:szCs w:val="20"/>
                                <w:lang w:eastAsia="en-US"/>
                              </w:rPr>
                            </w:pPr>
                            <w:r w:rsidRPr="006F58DE">
                              <w:rPr>
                                <w:rFonts w:ascii="Calibri" w:eastAsia="Arial" w:hAnsi="Calibri" w:cs="Arial"/>
                                <w:b/>
                                <w:color w:val="000000"/>
                                <w:spacing w:val="-2"/>
                                <w:sz w:val="20"/>
                                <w:szCs w:val="20"/>
                                <w:lang w:eastAsia="en-US"/>
                              </w:rPr>
                              <w:t>We have a duty to</w:t>
                            </w:r>
                          </w:p>
                          <w:p w14:paraId="329A367A" w14:textId="77777777" w:rsidR="00445DA0" w:rsidRPr="006F58DE" w:rsidRDefault="00445DA0" w:rsidP="00445DA0">
                            <w:pPr>
                              <w:numPr>
                                <w:ilvl w:val="0"/>
                                <w:numId w:val="20"/>
                              </w:numPr>
                              <w:ind w:left="144" w:hanging="144"/>
                              <w:jc w:val="both"/>
                              <w:rPr>
                                <w:rFonts w:ascii="Calibri" w:eastAsia="Arial" w:hAnsi="Calibri" w:cs="Arial"/>
                                <w:color w:val="000000"/>
                                <w:spacing w:val="-2"/>
                                <w:sz w:val="20"/>
                                <w:szCs w:val="20"/>
                                <w:lang w:eastAsia="en-US"/>
                              </w:rPr>
                            </w:pPr>
                            <w:r>
                              <w:rPr>
                                <w:rFonts w:ascii="Calibri" w:eastAsia="Arial" w:hAnsi="Calibri" w:cs="Arial"/>
                                <w:color w:val="000000"/>
                                <w:spacing w:val="-2"/>
                                <w:sz w:val="20"/>
                                <w:szCs w:val="20"/>
                                <w:lang w:eastAsia="en-US"/>
                              </w:rPr>
                              <w:t>Keep</w:t>
                            </w:r>
                            <w:r w:rsidRPr="006F58DE">
                              <w:rPr>
                                <w:rFonts w:ascii="Calibri" w:eastAsia="Arial" w:hAnsi="Calibri" w:cs="Arial"/>
                                <w:color w:val="000000"/>
                                <w:spacing w:val="-2"/>
                                <w:sz w:val="20"/>
                                <w:szCs w:val="20"/>
                                <w:lang w:eastAsia="en-US"/>
                              </w:rPr>
                              <w:t xml:space="preserve"> full</w:t>
                            </w:r>
                            <w:r>
                              <w:rPr>
                                <w:rFonts w:ascii="Calibri" w:eastAsia="Arial" w:hAnsi="Calibri" w:cs="Arial"/>
                                <w:color w:val="000000"/>
                                <w:spacing w:val="-2"/>
                                <w:sz w:val="20"/>
                                <w:szCs w:val="20"/>
                                <w:lang w:eastAsia="en-US"/>
                              </w:rPr>
                              <w:t xml:space="preserve">, </w:t>
                            </w:r>
                            <w:proofErr w:type="gramStart"/>
                            <w:r>
                              <w:rPr>
                                <w:rFonts w:ascii="Calibri" w:eastAsia="Arial" w:hAnsi="Calibri" w:cs="Arial"/>
                                <w:color w:val="000000"/>
                                <w:spacing w:val="-2"/>
                                <w:sz w:val="20"/>
                                <w:szCs w:val="20"/>
                                <w:lang w:eastAsia="en-US"/>
                              </w:rPr>
                              <w:t>up-to-date</w:t>
                            </w:r>
                            <w:proofErr w:type="gramEnd"/>
                            <w:r w:rsidRPr="006F58DE">
                              <w:rPr>
                                <w:rFonts w:ascii="Calibri" w:eastAsia="Arial" w:hAnsi="Calibri" w:cs="Arial"/>
                                <w:color w:val="000000"/>
                                <w:spacing w:val="-2"/>
                                <w:sz w:val="20"/>
                                <w:szCs w:val="20"/>
                                <w:lang w:eastAsia="en-US"/>
                              </w:rPr>
                              <w:t xml:space="preserve"> and accurate records of the care we provide </w:t>
                            </w:r>
                            <w:r>
                              <w:rPr>
                                <w:rFonts w:ascii="Calibri" w:eastAsia="Arial" w:hAnsi="Calibri" w:cs="Arial"/>
                                <w:color w:val="000000"/>
                                <w:spacing w:val="-2"/>
                                <w:sz w:val="20"/>
                                <w:szCs w:val="20"/>
                                <w:lang w:eastAsia="en-US"/>
                              </w:rPr>
                              <w:t>for</w:t>
                            </w:r>
                            <w:r w:rsidRPr="006F58DE">
                              <w:rPr>
                                <w:rFonts w:ascii="Calibri" w:eastAsia="Arial" w:hAnsi="Calibri" w:cs="Arial"/>
                                <w:color w:val="000000"/>
                                <w:spacing w:val="-2"/>
                                <w:sz w:val="20"/>
                                <w:szCs w:val="20"/>
                                <w:lang w:eastAsia="en-US"/>
                              </w:rPr>
                              <w:t xml:space="preserve"> you.</w:t>
                            </w:r>
                          </w:p>
                          <w:p w14:paraId="6128B2AC" w14:textId="77777777" w:rsidR="00445DA0" w:rsidRPr="006F58DE" w:rsidRDefault="00445DA0" w:rsidP="00445DA0">
                            <w:pPr>
                              <w:numPr>
                                <w:ilvl w:val="0"/>
                                <w:numId w:val="20"/>
                              </w:numPr>
                              <w:ind w:left="144" w:hanging="144"/>
                              <w:jc w:val="both"/>
                              <w:rPr>
                                <w:rFonts w:ascii="Calibri" w:eastAsia="Arial" w:hAnsi="Calibri" w:cs="Arial"/>
                                <w:color w:val="000000"/>
                                <w:spacing w:val="-2"/>
                                <w:sz w:val="20"/>
                                <w:szCs w:val="20"/>
                                <w:lang w:eastAsia="en-US"/>
                              </w:rPr>
                            </w:pPr>
                            <w:r>
                              <w:rPr>
                                <w:rFonts w:ascii="Calibri" w:eastAsia="Arial" w:hAnsi="Calibri" w:cs="Arial"/>
                                <w:color w:val="000000"/>
                                <w:spacing w:val="-2"/>
                                <w:sz w:val="20"/>
                                <w:szCs w:val="20"/>
                                <w:lang w:eastAsia="en-US"/>
                              </w:rPr>
                              <w:t>Ensure that</w:t>
                            </w:r>
                            <w:r w:rsidRPr="006F58DE">
                              <w:rPr>
                                <w:rFonts w:ascii="Calibri" w:eastAsia="Arial" w:hAnsi="Calibri" w:cs="Arial"/>
                                <w:color w:val="000000"/>
                                <w:spacing w:val="-2"/>
                                <w:sz w:val="20"/>
                                <w:szCs w:val="20"/>
                                <w:lang w:eastAsia="en-US"/>
                              </w:rPr>
                              <w:t xml:space="preserve"> records about you</w:t>
                            </w:r>
                            <w:r>
                              <w:rPr>
                                <w:rFonts w:ascii="Calibri" w:eastAsia="Arial" w:hAnsi="Calibri" w:cs="Arial"/>
                                <w:color w:val="000000"/>
                                <w:spacing w:val="-2"/>
                                <w:sz w:val="20"/>
                                <w:szCs w:val="20"/>
                                <w:lang w:eastAsia="en-US"/>
                              </w:rPr>
                              <w:t xml:space="preserve"> are kept</w:t>
                            </w:r>
                            <w:r w:rsidRPr="006F58DE">
                              <w:rPr>
                                <w:rFonts w:ascii="Calibri" w:eastAsia="Arial" w:hAnsi="Calibri" w:cs="Arial"/>
                                <w:color w:val="000000"/>
                                <w:spacing w:val="-2"/>
                                <w:sz w:val="20"/>
                                <w:szCs w:val="20"/>
                                <w:lang w:eastAsia="en-US"/>
                              </w:rPr>
                              <w:t xml:space="preserve"> confidential and secure.</w:t>
                            </w:r>
                          </w:p>
                          <w:p w14:paraId="715B4DD8" w14:textId="77777777" w:rsidR="00445DA0" w:rsidRPr="00F47274" w:rsidRDefault="00445DA0" w:rsidP="00445DA0">
                            <w:pPr>
                              <w:numPr>
                                <w:ilvl w:val="0"/>
                                <w:numId w:val="20"/>
                              </w:numPr>
                              <w:ind w:left="144" w:hanging="144"/>
                              <w:jc w:val="both"/>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Provide information in a format that is accessible to you (</w:t>
                            </w:r>
                            <w:proofErr w:type="gramStart"/>
                            <w:r w:rsidRPr="006F58DE">
                              <w:rPr>
                                <w:rFonts w:ascii="Calibri" w:eastAsia="Arial" w:hAnsi="Calibri" w:cs="Arial"/>
                                <w:color w:val="000000"/>
                                <w:spacing w:val="-2"/>
                                <w:sz w:val="20"/>
                                <w:szCs w:val="20"/>
                                <w:lang w:eastAsia="en-US"/>
                              </w:rPr>
                              <w:t>e.g.</w:t>
                            </w:r>
                            <w:proofErr w:type="gramEnd"/>
                            <w:r w:rsidRPr="006F58DE">
                              <w:rPr>
                                <w:rFonts w:ascii="Calibri" w:eastAsia="Arial" w:hAnsi="Calibri" w:cs="Arial"/>
                                <w:color w:val="000000"/>
                                <w:spacing w:val="-2"/>
                                <w:sz w:val="20"/>
                                <w:szCs w:val="20"/>
                                <w:lang w:eastAsia="en-US"/>
                              </w:rPr>
                              <w:t xml:space="preserve"> large type if you are partially sighted).</w:t>
                            </w:r>
                            <w:r>
                              <w:rPr>
                                <w:rFonts w:ascii="Calibri" w:eastAsia="Arial" w:hAnsi="Calibri" w:cs="Arial"/>
                                <w:color w:val="000000"/>
                                <w:spacing w:val="-2"/>
                                <w:sz w:val="20"/>
                                <w:szCs w:val="20"/>
                                <w:lang w:eastAsia="en-US"/>
                              </w:rPr>
                              <w:t xml:space="preserve"> Ask Practice Manager for more information.</w:t>
                            </w:r>
                          </w:p>
                          <w:p w14:paraId="56C63DBF" w14:textId="77777777" w:rsidR="00445DA0" w:rsidRPr="006F58DE" w:rsidRDefault="008C096E" w:rsidP="00445DA0">
                            <w:pPr>
                              <w:jc w:val="center"/>
                              <w:rPr>
                                <w:rFonts w:ascii="Calibri" w:hAnsi="Calibri" w:cs="Tahoma"/>
                                <w:sz w:val="20"/>
                                <w:szCs w:val="20"/>
                              </w:rPr>
                            </w:pPr>
                            <w:r>
                              <w:rPr>
                                <w:rFonts w:ascii="Calibri" w:hAnsi="Calibri" w:cs="Tahoma"/>
                                <w:sz w:val="20"/>
                                <w:szCs w:val="20"/>
                              </w:rPr>
                              <w:t>n</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08D9FE66" id="Text Box 46" o:spid="_x0000_s1034" type="#_x0000_t202" alt="&quot;&quot;" style="position:absolute;margin-left:18.75pt;margin-top:12.45pt;width:206.6pt;height:341.3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" strokeweight="1pt" insetpen="t">
                <v:shadow color="#ccc"/>
                <v:textbox inset="2.85pt,2.85pt,2.85pt,2.85pt">
                  <w:txbxContent>
                    <w:p w14:paraId="1576719B" w14:textId="77777777" w:rsidR="00445DA0" w:rsidRPr="006F58DE" w:rsidRDefault="00445DA0" w:rsidP="00445DA0">
                      <w:pPr>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Everyone working for the NHS has a legal duty to keep your information confidential.</w:t>
                      </w:r>
                    </w:p>
                    <w:p w14:paraId="7BF10E43" w14:textId="77777777" w:rsidR="00445DA0" w:rsidRPr="006F58DE" w:rsidRDefault="00445DA0" w:rsidP="00445DA0">
                      <w:pPr>
                        <w:jc w:val="both"/>
                        <w:rPr>
                          <w:rFonts w:ascii="Calibri" w:eastAsia="Arial" w:hAnsi="Calibri" w:cs="Arial"/>
                          <w:b/>
                          <w:color w:val="000000"/>
                          <w:spacing w:val="-2"/>
                          <w:sz w:val="20"/>
                          <w:szCs w:val="20"/>
                          <w:lang w:eastAsia="en-US"/>
                        </w:rPr>
                      </w:pPr>
                      <w:r w:rsidRPr="006F58DE">
                        <w:rPr>
                          <w:rFonts w:ascii="Calibri" w:eastAsia="Arial" w:hAnsi="Calibri" w:cs="Arial"/>
                          <w:b/>
                          <w:color w:val="000000"/>
                          <w:spacing w:val="-2"/>
                          <w:sz w:val="20"/>
                          <w:szCs w:val="20"/>
                          <w:lang w:eastAsia="en-US"/>
                        </w:rPr>
                        <w:t>We will not share information that identifies you for any reason unless:</w:t>
                      </w:r>
                    </w:p>
                    <w:p w14:paraId="69BD2110" w14:textId="77777777" w:rsidR="00445DA0" w:rsidRPr="006F58DE" w:rsidRDefault="00445DA0" w:rsidP="00445DA0">
                      <w:pPr>
                        <w:numPr>
                          <w:ilvl w:val="0"/>
                          <w:numId w:val="21"/>
                        </w:numPr>
                        <w:ind w:left="144" w:hanging="144"/>
                        <w:jc w:val="both"/>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You ask us to do so.</w:t>
                      </w:r>
                    </w:p>
                    <w:p w14:paraId="17AA656A" w14:textId="77777777" w:rsidR="00445DA0" w:rsidRPr="006F58DE" w:rsidRDefault="00445DA0" w:rsidP="00445DA0">
                      <w:pPr>
                        <w:numPr>
                          <w:ilvl w:val="0"/>
                          <w:numId w:val="21"/>
                        </w:numPr>
                        <w:ind w:left="144" w:hanging="144"/>
                        <w:jc w:val="both"/>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We ask and you give us specific permission.</w:t>
                      </w:r>
                    </w:p>
                    <w:p w14:paraId="7F015DFC" w14:textId="77777777" w:rsidR="00445DA0" w:rsidRPr="006F58DE" w:rsidRDefault="00445DA0" w:rsidP="00445DA0">
                      <w:pPr>
                        <w:numPr>
                          <w:ilvl w:val="0"/>
                          <w:numId w:val="21"/>
                        </w:numPr>
                        <w:ind w:left="144" w:hanging="144"/>
                        <w:jc w:val="both"/>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 xml:space="preserve">We </w:t>
                      </w:r>
                      <w:r>
                        <w:rPr>
                          <w:rFonts w:ascii="Calibri" w:eastAsia="Arial" w:hAnsi="Calibri" w:cs="Arial"/>
                          <w:color w:val="000000"/>
                          <w:spacing w:val="-2"/>
                          <w:sz w:val="20"/>
                          <w:szCs w:val="20"/>
                          <w:lang w:eastAsia="en-US"/>
                        </w:rPr>
                        <w:t>are obliged to do so</w:t>
                      </w:r>
                      <w:r w:rsidRPr="006F58DE">
                        <w:rPr>
                          <w:rFonts w:ascii="Calibri" w:eastAsia="Arial" w:hAnsi="Calibri" w:cs="Arial"/>
                          <w:color w:val="000000"/>
                          <w:spacing w:val="-2"/>
                          <w:sz w:val="20"/>
                          <w:szCs w:val="20"/>
                          <w:lang w:eastAsia="en-US"/>
                        </w:rPr>
                        <w:t xml:space="preserve"> by law.</w:t>
                      </w:r>
                    </w:p>
                    <w:p w14:paraId="727F7B83" w14:textId="77777777" w:rsidR="00445DA0" w:rsidRPr="006F58DE" w:rsidRDefault="00445DA0" w:rsidP="00445DA0">
                      <w:pPr>
                        <w:numPr>
                          <w:ilvl w:val="0"/>
                          <w:numId w:val="21"/>
                        </w:numPr>
                        <w:ind w:left="144" w:hanging="144"/>
                        <w:jc w:val="both"/>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We have special permission for health or research purposes.</w:t>
                      </w:r>
                    </w:p>
                    <w:p w14:paraId="1FB2513E" w14:textId="77777777" w:rsidR="00445DA0" w:rsidRPr="006F58DE" w:rsidRDefault="00445DA0" w:rsidP="00445DA0">
                      <w:pPr>
                        <w:numPr>
                          <w:ilvl w:val="0"/>
                          <w:numId w:val="21"/>
                        </w:numPr>
                        <w:ind w:left="144" w:hanging="144"/>
                        <w:jc w:val="both"/>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 xml:space="preserve">We have special permission because the interests of the public are thought to be of greater importance than your confidentiality—for example, if you had a serious medical condition that may put other people you </w:t>
                      </w:r>
                      <w:proofErr w:type="gramStart"/>
                      <w:r w:rsidRPr="006F58DE">
                        <w:rPr>
                          <w:rFonts w:ascii="Calibri" w:eastAsia="Arial" w:hAnsi="Calibri" w:cs="Arial"/>
                          <w:color w:val="000000"/>
                          <w:spacing w:val="-2"/>
                          <w:sz w:val="20"/>
                          <w:szCs w:val="20"/>
                          <w:lang w:eastAsia="en-US"/>
                        </w:rPr>
                        <w:t>come into contact with</w:t>
                      </w:r>
                      <w:proofErr w:type="gramEnd"/>
                      <w:r w:rsidRPr="006F58DE">
                        <w:rPr>
                          <w:rFonts w:ascii="Calibri" w:eastAsia="Arial" w:hAnsi="Calibri" w:cs="Arial"/>
                          <w:color w:val="000000"/>
                          <w:spacing w:val="-2"/>
                          <w:sz w:val="20"/>
                          <w:szCs w:val="20"/>
                          <w:lang w:eastAsia="en-US"/>
                        </w:rPr>
                        <w:t xml:space="preserve"> at risk.</w:t>
                      </w:r>
                    </w:p>
                    <w:p w14:paraId="16E38CB8" w14:textId="77777777" w:rsidR="00445DA0" w:rsidRPr="006F58DE" w:rsidRDefault="00445DA0" w:rsidP="00445DA0">
                      <w:pPr>
                        <w:outlineLvl w:val="2"/>
                        <w:rPr>
                          <w:rFonts w:ascii="Calibri" w:eastAsia="Arial" w:hAnsi="Calibri" w:cs="Arial"/>
                          <w:b/>
                          <w:color w:val="000000"/>
                          <w:spacing w:val="-2"/>
                          <w:sz w:val="20"/>
                          <w:szCs w:val="20"/>
                          <w:lang w:eastAsia="en-US"/>
                        </w:rPr>
                      </w:pPr>
                      <w:r w:rsidRPr="006F58DE">
                        <w:rPr>
                          <w:rFonts w:ascii="Calibri" w:eastAsia="Arial" w:hAnsi="Calibri" w:cs="Arial"/>
                          <w:b/>
                          <w:color w:val="000000"/>
                          <w:spacing w:val="-2"/>
                          <w:sz w:val="20"/>
                          <w:szCs w:val="20"/>
                          <w:lang w:eastAsia="en-US"/>
                        </w:rPr>
                        <w:t>We have a duty to</w:t>
                      </w:r>
                    </w:p>
                    <w:p w14:paraId="329A367A" w14:textId="77777777" w:rsidR="00445DA0" w:rsidRPr="006F58DE" w:rsidRDefault="00445DA0" w:rsidP="00445DA0">
                      <w:pPr>
                        <w:numPr>
                          <w:ilvl w:val="0"/>
                          <w:numId w:val="20"/>
                        </w:numPr>
                        <w:ind w:left="144" w:hanging="144"/>
                        <w:jc w:val="both"/>
                        <w:rPr>
                          <w:rFonts w:ascii="Calibri" w:eastAsia="Arial" w:hAnsi="Calibri" w:cs="Arial"/>
                          <w:color w:val="000000"/>
                          <w:spacing w:val="-2"/>
                          <w:sz w:val="20"/>
                          <w:szCs w:val="20"/>
                          <w:lang w:eastAsia="en-US"/>
                        </w:rPr>
                      </w:pPr>
                      <w:r>
                        <w:rPr>
                          <w:rFonts w:ascii="Calibri" w:eastAsia="Arial" w:hAnsi="Calibri" w:cs="Arial"/>
                          <w:color w:val="000000"/>
                          <w:spacing w:val="-2"/>
                          <w:sz w:val="20"/>
                          <w:szCs w:val="20"/>
                          <w:lang w:eastAsia="en-US"/>
                        </w:rPr>
                        <w:t>Keep</w:t>
                      </w:r>
                      <w:r w:rsidRPr="006F58DE">
                        <w:rPr>
                          <w:rFonts w:ascii="Calibri" w:eastAsia="Arial" w:hAnsi="Calibri" w:cs="Arial"/>
                          <w:color w:val="000000"/>
                          <w:spacing w:val="-2"/>
                          <w:sz w:val="20"/>
                          <w:szCs w:val="20"/>
                          <w:lang w:eastAsia="en-US"/>
                        </w:rPr>
                        <w:t xml:space="preserve"> full</w:t>
                      </w:r>
                      <w:r>
                        <w:rPr>
                          <w:rFonts w:ascii="Calibri" w:eastAsia="Arial" w:hAnsi="Calibri" w:cs="Arial"/>
                          <w:color w:val="000000"/>
                          <w:spacing w:val="-2"/>
                          <w:sz w:val="20"/>
                          <w:szCs w:val="20"/>
                          <w:lang w:eastAsia="en-US"/>
                        </w:rPr>
                        <w:t xml:space="preserve">, </w:t>
                      </w:r>
                      <w:proofErr w:type="gramStart"/>
                      <w:r>
                        <w:rPr>
                          <w:rFonts w:ascii="Calibri" w:eastAsia="Arial" w:hAnsi="Calibri" w:cs="Arial"/>
                          <w:color w:val="000000"/>
                          <w:spacing w:val="-2"/>
                          <w:sz w:val="20"/>
                          <w:szCs w:val="20"/>
                          <w:lang w:eastAsia="en-US"/>
                        </w:rPr>
                        <w:t>up-to-date</w:t>
                      </w:r>
                      <w:proofErr w:type="gramEnd"/>
                      <w:r w:rsidRPr="006F58DE">
                        <w:rPr>
                          <w:rFonts w:ascii="Calibri" w:eastAsia="Arial" w:hAnsi="Calibri" w:cs="Arial"/>
                          <w:color w:val="000000"/>
                          <w:spacing w:val="-2"/>
                          <w:sz w:val="20"/>
                          <w:szCs w:val="20"/>
                          <w:lang w:eastAsia="en-US"/>
                        </w:rPr>
                        <w:t xml:space="preserve"> and accurate records of the care we provide </w:t>
                      </w:r>
                      <w:r>
                        <w:rPr>
                          <w:rFonts w:ascii="Calibri" w:eastAsia="Arial" w:hAnsi="Calibri" w:cs="Arial"/>
                          <w:color w:val="000000"/>
                          <w:spacing w:val="-2"/>
                          <w:sz w:val="20"/>
                          <w:szCs w:val="20"/>
                          <w:lang w:eastAsia="en-US"/>
                        </w:rPr>
                        <w:t>for</w:t>
                      </w:r>
                      <w:r w:rsidRPr="006F58DE">
                        <w:rPr>
                          <w:rFonts w:ascii="Calibri" w:eastAsia="Arial" w:hAnsi="Calibri" w:cs="Arial"/>
                          <w:color w:val="000000"/>
                          <w:spacing w:val="-2"/>
                          <w:sz w:val="20"/>
                          <w:szCs w:val="20"/>
                          <w:lang w:eastAsia="en-US"/>
                        </w:rPr>
                        <w:t xml:space="preserve"> you.</w:t>
                      </w:r>
                    </w:p>
                    <w:p w14:paraId="6128B2AC" w14:textId="77777777" w:rsidR="00445DA0" w:rsidRPr="006F58DE" w:rsidRDefault="00445DA0" w:rsidP="00445DA0">
                      <w:pPr>
                        <w:numPr>
                          <w:ilvl w:val="0"/>
                          <w:numId w:val="20"/>
                        </w:numPr>
                        <w:ind w:left="144" w:hanging="144"/>
                        <w:jc w:val="both"/>
                        <w:rPr>
                          <w:rFonts w:ascii="Calibri" w:eastAsia="Arial" w:hAnsi="Calibri" w:cs="Arial"/>
                          <w:color w:val="000000"/>
                          <w:spacing w:val="-2"/>
                          <w:sz w:val="20"/>
                          <w:szCs w:val="20"/>
                          <w:lang w:eastAsia="en-US"/>
                        </w:rPr>
                      </w:pPr>
                      <w:r>
                        <w:rPr>
                          <w:rFonts w:ascii="Calibri" w:eastAsia="Arial" w:hAnsi="Calibri" w:cs="Arial"/>
                          <w:color w:val="000000"/>
                          <w:spacing w:val="-2"/>
                          <w:sz w:val="20"/>
                          <w:szCs w:val="20"/>
                          <w:lang w:eastAsia="en-US"/>
                        </w:rPr>
                        <w:t>Ensure that</w:t>
                      </w:r>
                      <w:r w:rsidRPr="006F58DE">
                        <w:rPr>
                          <w:rFonts w:ascii="Calibri" w:eastAsia="Arial" w:hAnsi="Calibri" w:cs="Arial"/>
                          <w:color w:val="000000"/>
                          <w:spacing w:val="-2"/>
                          <w:sz w:val="20"/>
                          <w:szCs w:val="20"/>
                          <w:lang w:eastAsia="en-US"/>
                        </w:rPr>
                        <w:t xml:space="preserve"> records about you</w:t>
                      </w:r>
                      <w:r>
                        <w:rPr>
                          <w:rFonts w:ascii="Calibri" w:eastAsia="Arial" w:hAnsi="Calibri" w:cs="Arial"/>
                          <w:color w:val="000000"/>
                          <w:spacing w:val="-2"/>
                          <w:sz w:val="20"/>
                          <w:szCs w:val="20"/>
                          <w:lang w:eastAsia="en-US"/>
                        </w:rPr>
                        <w:t xml:space="preserve"> are kept</w:t>
                      </w:r>
                      <w:r w:rsidRPr="006F58DE">
                        <w:rPr>
                          <w:rFonts w:ascii="Calibri" w:eastAsia="Arial" w:hAnsi="Calibri" w:cs="Arial"/>
                          <w:color w:val="000000"/>
                          <w:spacing w:val="-2"/>
                          <w:sz w:val="20"/>
                          <w:szCs w:val="20"/>
                          <w:lang w:eastAsia="en-US"/>
                        </w:rPr>
                        <w:t xml:space="preserve"> confidential and secure.</w:t>
                      </w:r>
                    </w:p>
                    <w:p w14:paraId="715B4DD8" w14:textId="77777777" w:rsidR="00445DA0" w:rsidRPr="00F47274" w:rsidRDefault="00445DA0" w:rsidP="00445DA0">
                      <w:pPr>
                        <w:numPr>
                          <w:ilvl w:val="0"/>
                          <w:numId w:val="20"/>
                        </w:numPr>
                        <w:ind w:left="144" w:hanging="144"/>
                        <w:jc w:val="both"/>
                        <w:rPr>
                          <w:rFonts w:ascii="Calibri" w:eastAsia="Arial" w:hAnsi="Calibri" w:cs="Arial"/>
                          <w:color w:val="000000"/>
                          <w:spacing w:val="-2"/>
                          <w:sz w:val="20"/>
                          <w:szCs w:val="20"/>
                          <w:lang w:eastAsia="en-US"/>
                        </w:rPr>
                      </w:pPr>
                      <w:r w:rsidRPr="006F58DE">
                        <w:rPr>
                          <w:rFonts w:ascii="Calibri" w:eastAsia="Arial" w:hAnsi="Calibri" w:cs="Arial"/>
                          <w:color w:val="000000"/>
                          <w:spacing w:val="-2"/>
                          <w:sz w:val="20"/>
                          <w:szCs w:val="20"/>
                          <w:lang w:eastAsia="en-US"/>
                        </w:rPr>
                        <w:t>Provide information in a format that is accessible to you (</w:t>
                      </w:r>
                      <w:proofErr w:type="gramStart"/>
                      <w:r w:rsidRPr="006F58DE">
                        <w:rPr>
                          <w:rFonts w:ascii="Calibri" w:eastAsia="Arial" w:hAnsi="Calibri" w:cs="Arial"/>
                          <w:color w:val="000000"/>
                          <w:spacing w:val="-2"/>
                          <w:sz w:val="20"/>
                          <w:szCs w:val="20"/>
                          <w:lang w:eastAsia="en-US"/>
                        </w:rPr>
                        <w:t>e.g.</w:t>
                      </w:r>
                      <w:proofErr w:type="gramEnd"/>
                      <w:r w:rsidRPr="006F58DE">
                        <w:rPr>
                          <w:rFonts w:ascii="Calibri" w:eastAsia="Arial" w:hAnsi="Calibri" w:cs="Arial"/>
                          <w:color w:val="000000"/>
                          <w:spacing w:val="-2"/>
                          <w:sz w:val="20"/>
                          <w:szCs w:val="20"/>
                          <w:lang w:eastAsia="en-US"/>
                        </w:rPr>
                        <w:t xml:space="preserve"> large type if you are partially sighted).</w:t>
                      </w:r>
                      <w:r>
                        <w:rPr>
                          <w:rFonts w:ascii="Calibri" w:eastAsia="Arial" w:hAnsi="Calibri" w:cs="Arial"/>
                          <w:color w:val="000000"/>
                          <w:spacing w:val="-2"/>
                          <w:sz w:val="20"/>
                          <w:szCs w:val="20"/>
                          <w:lang w:eastAsia="en-US"/>
                        </w:rPr>
                        <w:t xml:space="preserve"> Ask Practice Manager for more information.</w:t>
                      </w:r>
                    </w:p>
                    <w:p w14:paraId="56C63DBF" w14:textId="77777777" w:rsidR="00445DA0" w:rsidRPr="006F58DE" w:rsidRDefault="008C096E" w:rsidP="00445DA0">
                      <w:pPr>
                        <w:jc w:val="center"/>
                        <w:rPr>
                          <w:rFonts w:ascii="Calibri" w:hAnsi="Calibri" w:cs="Tahoma"/>
                          <w:sz w:val="20"/>
                          <w:szCs w:val="20"/>
                        </w:rPr>
                      </w:pPr>
                      <w:r>
                        <w:rPr>
                          <w:rFonts w:ascii="Calibri" w:hAnsi="Calibri" w:cs="Tahoma"/>
                          <w:sz w:val="20"/>
                          <w:szCs w:val="20"/>
                        </w:rPr>
                        <w:t>n</w:t>
                      </w:r>
                    </w:p>
                  </w:txbxContent>
                </v:textbox>
              </v:shape>
            </w:pict>
          </mc:Fallback>
        </mc:AlternateContent>
      </w:r>
    </w:p>
    <w:p w14:paraId="36D7E9EB" w14:textId="77777777" w:rsidR="002542F8" w:rsidRDefault="002542F8"/>
    <w:p w14:paraId="1435B90F" w14:textId="77777777" w:rsidR="002542F8" w:rsidRDefault="002542F8"/>
    <w:p w14:paraId="6C09425F" w14:textId="77777777" w:rsidR="002542F8" w:rsidRDefault="002542F8"/>
    <w:p w14:paraId="3A44331E" w14:textId="77777777" w:rsidR="002542F8" w:rsidRDefault="002542F8"/>
    <w:p w14:paraId="6569E26F" w14:textId="77777777" w:rsidR="002542F8" w:rsidRDefault="002542F8"/>
    <w:p w14:paraId="2A20A2AE" w14:textId="77777777" w:rsidR="002542F8" w:rsidRDefault="002542F8"/>
    <w:p w14:paraId="410DA555" w14:textId="77777777" w:rsidR="002542F8" w:rsidRDefault="002542F8"/>
    <w:p w14:paraId="438C8997" w14:textId="77777777" w:rsidR="002542F8" w:rsidRDefault="002542F8"/>
    <w:p w14:paraId="01874C49" w14:textId="77777777" w:rsidR="002542F8" w:rsidRDefault="002542F8"/>
    <w:p w14:paraId="3E864B9C" w14:textId="77777777" w:rsidR="002542F8" w:rsidRDefault="002542F8"/>
    <w:p w14:paraId="410F7744" w14:textId="77777777" w:rsidR="002542F8" w:rsidRDefault="002542F8"/>
    <w:p w14:paraId="095F379C" w14:textId="77777777" w:rsidR="002542F8" w:rsidRDefault="002542F8"/>
    <w:p w14:paraId="24E50F39" w14:textId="77777777" w:rsidR="002542F8" w:rsidRDefault="002542F8"/>
    <w:p w14:paraId="0285D65A" w14:textId="77777777" w:rsidR="002542F8" w:rsidRDefault="002542F8"/>
    <w:p w14:paraId="637CE999" w14:textId="77777777" w:rsidR="002542F8" w:rsidRDefault="002542F8"/>
    <w:p w14:paraId="4A1A878C" w14:textId="77777777" w:rsidR="002542F8" w:rsidRDefault="002542F8"/>
    <w:p w14:paraId="76CEE517" w14:textId="77777777" w:rsidR="002542F8" w:rsidRDefault="002542F8"/>
    <w:p w14:paraId="7A379E62" w14:textId="77777777" w:rsidR="002542F8" w:rsidRDefault="002542F8"/>
    <w:p w14:paraId="42C41FB2" w14:textId="77777777" w:rsidR="002542F8" w:rsidRDefault="002542F8"/>
    <w:p w14:paraId="7900C082" w14:textId="77777777" w:rsidR="002542F8" w:rsidRDefault="002542F8">
      <w:pPr>
        <w:rPr>
          <w:rFonts w:ascii="Calibri" w:hAnsi="Calibri" w:cs="Calibri"/>
          <w:sz w:val="22"/>
          <w:szCs w:val="22"/>
        </w:rPr>
      </w:pPr>
    </w:p>
    <w:p w14:paraId="2CE63B0E" w14:textId="77777777" w:rsidR="00F47274" w:rsidRDefault="00F47274">
      <w:pPr>
        <w:rPr>
          <w:rFonts w:ascii="Calibri" w:hAnsi="Calibri" w:cs="Calibri"/>
          <w:sz w:val="22"/>
          <w:szCs w:val="22"/>
        </w:rPr>
      </w:pPr>
    </w:p>
    <w:p w14:paraId="17745D6F" w14:textId="77777777" w:rsidR="00F47274" w:rsidRDefault="00F47274">
      <w:pPr>
        <w:rPr>
          <w:rFonts w:ascii="Calibri" w:hAnsi="Calibri" w:cs="Calibri"/>
          <w:sz w:val="22"/>
          <w:szCs w:val="22"/>
        </w:rPr>
      </w:pPr>
    </w:p>
    <w:p w14:paraId="66311A87" w14:textId="77777777" w:rsidR="00F47274" w:rsidRDefault="00F47274">
      <w:pPr>
        <w:rPr>
          <w:rFonts w:ascii="Calibri" w:hAnsi="Calibri" w:cs="Calibri"/>
          <w:sz w:val="22"/>
          <w:szCs w:val="22"/>
        </w:rPr>
      </w:pPr>
    </w:p>
    <w:p w14:paraId="04D39785" w14:textId="77777777" w:rsidR="00F47274" w:rsidRDefault="00F47274">
      <w:pPr>
        <w:rPr>
          <w:rFonts w:ascii="Calibri" w:hAnsi="Calibri" w:cs="Calibri"/>
          <w:sz w:val="22"/>
          <w:szCs w:val="22"/>
        </w:rPr>
      </w:pPr>
    </w:p>
    <w:p w14:paraId="44688110" w14:textId="0E9860E0" w:rsidR="00F47274" w:rsidRDefault="00B47278">
      <w:r>
        <w:rPr>
          <w:noProof/>
        </w:rPr>
        <w:lastRenderedPageBreak/>
        <mc:AlternateContent>
          <mc:Choice Requires="wps">
            <w:drawing>
              <wp:anchor distT="36576" distB="36576" distL="36576" distR="36576" simplePos="0" relativeHeight="251655168" behindDoc="0" locked="0" layoutInCell="1" allowOverlap="1" wp14:anchorId="2E013EEF" wp14:editId="27E12029">
                <wp:simplePos x="0" y="0"/>
                <wp:positionH relativeFrom="column">
                  <wp:posOffset>6981825</wp:posOffset>
                </wp:positionH>
                <wp:positionV relativeFrom="paragraph">
                  <wp:posOffset>-64135</wp:posOffset>
                </wp:positionV>
                <wp:extent cx="2948940" cy="6438900"/>
                <wp:effectExtent l="7620" t="9525" r="15240" b="9525"/>
                <wp:wrapNone/>
                <wp:docPr id="6" name="Text Box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6438900"/>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07520A0" w14:textId="77777777" w:rsidR="008C096E" w:rsidRDefault="008C096E" w:rsidP="008C096E">
                            <w:pPr>
                              <w:widowControl w:val="0"/>
                              <w:spacing w:after="120" w:line="285" w:lineRule="auto"/>
                              <w:jc w:val="center"/>
                              <w:rPr>
                                <w:rFonts w:ascii="Arial" w:hAnsi="Arial" w:cs="Arial"/>
                                <w:color w:val="000000"/>
                                <w:kern w:val="28"/>
                                <w:sz w:val="18"/>
                                <w:szCs w:val="18"/>
                              </w:rPr>
                            </w:pPr>
                            <w:r w:rsidRPr="008C096E">
                              <w:rPr>
                                <w:rFonts w:ascii="Arial" w:hAnsi="Arial" w:cs="Arial"/>
                                <w:color w:val="000000"/>
                                <w:kern w:val="28"/>
                                <w:sz w:val="18"/>
                                <w:szCs w:val="18"/>
                              </w:rPr>
                              <w:t xml:space="preserve">The </w:t>
                            </w:r>
                            <w:r w:rsidRPr="008C096E">
                              <w:rPr>
                                <w:rFonts w:ascii="Arial" w:hAnsi="Arial" w:cs="Arial"/>
                                <w:b/>
                                <w:color w:val="000000"/>
                                <w:kern w:val="28"/>
                                <w:sz w:val="18"/>
                                <w:szCs w:val="18"/>
                              </w:rPr>
                              <w:t>Data Protection Act 2018</w:t>
                            </w:r>
                            <w:r w:rsidRPr="008C096E">
                              <w:rPr>
                                <w:rFonts w:ascii="Arial" w:hAnsi="Arial" w:cs="Arial"/>
                                <w:color w:val="000000"/>
                                <w:kern w:val="28"/>
                                <w:sz w:val="18"/>
                                <w:szCs w:val="18"/>
                              </w:rPr>
                              <w:t xml:space="preserve"> specifies the rights of access of the Data Subject.</w:t>
                            </w:r>
                          </w:p>
                          <w:p w14:paraId="487155B1" w14:textId="77777777" w:rsidR="008C096E" w:rsidRDefault="008C096E" w:rsidP="008C096E">
                            <w:pPr>
                              <w:widowControl w:val="0"/>
                              <w:spacing w:after="120" w:line="285" w:lineRule="auto"/>
                              <w:rPr>
                                <w:rFonts w:ascii="Arial" w:hAnsi="Arial" w:cs="Arial"/>
                                <w:color w:val="000000"/>
                                <w:kern w:val="28"/>
                                <w:sz w:val="18"/>
                                <w:szCs w:val="18"/>
                              </w:rPr>
                            </w:pPr>
                            <w:r w:rsidRPr="008C096E">
                              <w:rPr>
                                <w:rFonts w:ascii="Arial" w:hAnsi="Arial" w:cs="Arial"/>
                                <w:color w:val="000000"/>
                                <w:kern w:val="28"/>
                                <w:sz w:val="18"/>
                                <w:szCs w:val="18"/>
                              </w:rPr>
                              <w:t xml:space="preserve">All requests for access must be in writing on a Data   Access form, which will be provided on </w:t>
                            </w:r>
                            <w:proofErr w:type="spellStart"/>
                            <w:proofErr w:type="gramStart"/>
                            <w:r w:rsidRPr="008C096E">
                              <w:rPr>
                                <w:rFonts w:ascii="Arial" w:hAnsi="Arial" w:cs="Arial"/>
                                <w:color w:val="000000"/>
                                <w:kern w:val="28"/>
                                <w:sz w:val="18"/>
                                <w:szCs w:val="18"/>
                              </w:rPr>
                              <w:t>request.</w:t>
                            </w:r>
                            <w:r w:rsidRPr="008C096E">
                              <w:rPr>
                                <w:rFonts w:ascii="Arial" w:hAnsi="Arial" w:cs="Arial"/>
                                <w:b/>
                                <w:color w:val="000000"/>
                                <w:kern w:val="28"/>
                                <w:sz w:val="18"/>
                                <w:szCs w:val="18"/>
                              </w:rPr>
                              <w:t>The</w:t>
                            </w:r>
                            <w:proofErr w:type="spellEnd"/>
                            <w:proofErr w:type="gramEnd"/>
                            <w:r w:rsidRPr="008C096E">
                              <w:rPr>
                                <w:rFonts w:ascii="Arial" w:hAnsi="Arial" w:cs="Arial"/>
                                <w:b/>
                                <w:color w:val="000000"/>
                                <w:kern w:val="28"/>
                                <w:sz w:val="18"/>
                                <w:szCs w:val="18"/>
                              </w:rPr>
                              <w:t xml:space="preserve"> Practice may charge a reasonable fee to provide the </w:t>
                            </w:r>
                            <w:proofErr w:type="spellStart"/>
                            <w:r w:rsidRPr="008C096E">
                              <w:rPr>
                                <w:rFonts w:ascii="Arial" w:hAnsi="Arial" w:cs="Arial"/>
                                <w:b/>
                                <w:color w:val="000000"/>
                                <w:kern w:val="28"/>
                                <w:sz w:val="18"/>
                                <w:szCs w:val="18"/>
                              </w:rPr>
                              <w:t>footage</w:t>
                            </w:r>
                            <w:r>
                              <w:rPr>
                                <w:rFonts w:ascii="Arial" w:hAnsi="Arial" w:cs="Arial"/>
                                <w:b/>
                                <w:color w:val="000000"/>
                                <w:kern w:val="28"/>
                                <w:sz w:val="18"/>
                                <w:szCs w:val="18"/>
                              </w:rPr>
                              <w:t>.</w:t>
                            </w:r>
                            <w:r w:rsidRPr="008C096E">
                              <w:rPr>
                                <w:rFonts w:ascii="Arial" w:hAnsi="Arial" w:cs="Arial"/>
                                <w:color w:val="000000"/>
                                <w:kern w:val="28"/>
                                <w:sz w:val="18"/>
                                <w:szCs w:val="18"/>
                              </w:rPr>
                              <w:t>A</w:t>
                            </w:r>
                            <w:proofErr w:type="spellEnd"/>
                            <w:r w:rsidRPr="008C096E">
                              <w:rPr>
                                <w:rFonts w:ascii="Arial" w:hAnsi="Arial" w:cs="Arial"/>
                                <w:color w:val="000000"/>
                                <w:kern w:val="28"/>
                                <w:sz w:val="18"/>
                                <w:szCs w:val="18"/>
                              </w:rPr>
                              <w:t xml:space="preserve"> response will be provided as soon as possible and in any event within 40 days. Where an application is      declined, a reason will be given.</w:t>
                            </w:r>
                          </w:p>
                          <w:p w14:paraId="3EF150A6" w14:textId="77777777" w:rsidR="008C096E" w:rsidRPr="008C096E" w:rsidRDefault="008C096E" w:rsidP="008C096E">
                            <w:pPr>
                              <w:widowControl w:val="0"/>
                              <w:spacing w:after="120" w:line="285" w:lineRule="auto"/>
                              <w:rPr>
                                <w:rFonts w:ascii="Arial" w:hAnsi="Arial" w:cs="Arial"/>
                                <w:color w:val="000000"/>
                                <w:kern w:val="28"/>
                                <w:sz w:val="18"/>
                                <w:szCs w:val="18"/>
                              </w:rPr>
                            </w:pPr>
                            <w:r w:rsidRPr="008C096E">
                              <w:rPr>
                                <w:rFonts w:ascii="Arial" w:hAnsi="Arial" w:cs="Arial"/>
                                <w:color w:val="000000"/>
                                <w:kern w:val="28"/>
                                <w:sz w:val="18"/>
                                <w:szCs w:val="18"/>
                              </w:rPr>
                              <w:t>Images will only be made available to third parties in limited and prescribed circumstances, and this will generally be restricted to law enforcement agencies.</w:t>
                            </w:r>
                          </w:p>
                          <w:p w14:paraId="4AAFD8FB" w14:textId="77777777" w:rsidR="008C096E" w:rsidRPr="008C096E" w:rsidRDefault="008C096E" w:rsidP="008C096E">
                            <w:pPr>
                              <w:widowControl w:val="0"/>
                              <w:spacing w:after="120" w:line="285" w:lineRule="auto"/>
                              <w:rPr>
                                <w:rFonts w:ascii="Arial" w:hAnsi="Arial" w:cs="Arial"/>
                                <w:color w:val="000000"/>
                                <w:kern w:val="28"/>
                                <w:sz w:val="18"/>
                                <w:szCs w:val="18"/>
                              </w:rPr>
                            </w:pPr>
                            <w:r w:rsidRPr="008C096E">
                              <w:rPr>
                                <w:rFonts w:ascii="Arial" w:hAnsi="Arial" w:cs="Arial"/>
                                <w:color w:val="000000"/>
                                <w:kern w:val="28"/>
                                <w:sz w:val="18"/>
                                <w:szCs w:val="18"/>
                              </w:rPr>
                              <w:t xml:space="preserve">Images will not be retained longer than is considered </w:t>
                            </w:r>
                            <w:proofErr w:type="gramStart"/>
                            <w:r w:rsidRPr="008C096E">
                              <w:rPr>
                                <w:rFonts w:ascii="Arial" w:hAnsi="Arial" w:cs="Arial"/>
                                <w:color w:val="000000"/>
                                <w:kern w:val="28"/>
                                <w:sz w:val="18"/>
                                <w:szCs w:val="18"/>
                              </w:rPr>
                              <w:t>necessary, and</w:t>
                            </w:r>
                            <w:proofErr w:type="gramEnd"/>
                            <w:r w:rsidRPr="008C096E">
                              <w:rPr>
                                <w:rFonts w:ascii="Arial" w:hAnsi="Arial" w:cs="Arial"/>
                                <w:color w:val="000000"/>
                                <w:kern w:val="28"/>
                                <w:sz w:val="18"/>
                                <w:szCs w:val="18"/>
                              </w:rPr>
                              <w:t xml:space="preserve"> will be then be deleted.</w:t>
                            </w:r>
                          </w:p>
                          <w:p w14:paraId="5723E581" w14:textId="77777777" w:rsidR="008C096E" w:rsidRPr="008C096E" w:rsidRDefault="008C096E" w:rsidP="008C096E">
                            <w:pPr>
                              <w:widowControl w:val="0"/>
                              <w:spacing w:after="120" w:line="285" w:lineRule="auto"/>
                              <w:jc w:val="center"/>
                              <w:rPr>
                                <w:rFonts w:ascii="Arial" w:hAnsi="Arial" w:cs="Arial"/>
                                <w:color w:val="000000"/>
                                <w:kern w:val="28"/>
                                <w:sz w:val="18"/>
                                <w:szCs w:val="18"/>
                              </w:rPr>
                            </w:pPr>
                            <w:r w:rsidRPr="008C096E">
                              <w:rPr>
                                <w:rFonts w:ascii="Arial" w:hAnsi="Arial" w:cs="Arial"/>
                                <w:color w:val="000000"/>
                                <w:kern w:val="28"/>
                                <w:sz w:val="18"/>
                                <w:szCs w:val="18"/>
                              </w:rPr>
                              <w:t>All images will be held securely, and all access requests and access to images will be documented.</w:t>
                            </w:r>
                          </w:p>
                          <w:p w14:paraId="17287B47" w14:textId="77777777" w:rsidR="008C096E" w:rsidRPr="008C096E" w:rsidRDefault="008C096E" w:rsidP="008C096E">
                            <w:pPr>
                              <w:widowControl w:val="0"/>
                              <w:spacing w:after="120" w:line="285" w:lineRule="auto"/>
                              <w:jc w:val="center"/>
                              <w:rPr>
                                <w:rFonts w:ascii="Arial" w:hAnsi="Arial" w:cs="Arial"/>
                                <w:color w:val="000000"/>
                                <w:kern w:val="28"/>
                                <w:sz w:val="18"/>
                                <w:szCs w:val="18"/>
                              </w:rPr>
                            </w:pPr>
                            <w:r w:rsidRPr="008C096E">
                              <w:rPr>
                                <w:rFonts w:ascii="Arial" w:hAnsi="Arial" w:cs="Arial"/>
                                <w:color w:val="000000"/>
                                <w:kern w:val="28"/>
                                <w:sz w:val="18"/>
                                <w:szCs w:val="18"/>
                              </w:rPr>
                              <w:t>Images may record individuals and / or record incidents. Not all recordings are designed to identify persons.</w:t>
                            </w:r>
                          </w:p>
                          <w:p w14:paraId="070E1E79" w14:textId="77777777" w:rsidR="008C096E" w:rsidRPr="008C096E" w:rsidRDefault="008C096E" w:rsidP="008C096E">
                            <w:pPr>
                              <w:widowControl w:val="0"/>
                              <w:spacing w:after="120" w:line="285" w:lineRule="auto"/>
                              <w:jc w:val="center"/>
                              <w:rPr>
                                <w:rFonts w:ascii="Arial" w:hAnsi="Arial" w:cs="Arial"/>
                                <w:color w:val="000000"/>
                                <w:kern w:val="28"/>
                                <w:sz w:val="18"/>
                                <w:szCs w:val="18"/>
                              </w:rPr>
                            </w:pPr>
                            <w:r w:rsidRPr="008C096E">
                              <w:rPr>
                                <w:rFonts w:ascii="Arial" w:hAnsi="Arial" w:cs="Arial"/>
                                <w:color w:val="000000"/>
                                <w:kern w:val="28"/>
                                <w:sz w:val="18"/>
                                <w:szCs w:val="18"/>
                              </w:rPr>
                              <w:t>Other than in accordance with statutory rights, the release or availability of images will be at the discretion of the Partners / Principal to the Practice, who are Data Controllers for the purposes of the Data Protection Act.</w:t>
                            </w:r>
                          </w:p>
                          <w:p w14:paraId="43B3CCF7" w14:textId="77777777" w:rsidR="008C096E" w:rsidRDefault="008C096E" w:rsidP="008C096E">
                            <w:pPr>
                              <w:widowControl w:val="0"/>
                              <w:spacing w:after="120" w:line="285" w:lineRule="auto"/>
                              <w:jc w:val="center"/>
                              <w:rPr>
                                <w:rFonts w:ascii="Arial" w:hAnsi="Arial" w:cs="Arial"/>
                                <w:color w:val="000000"/>
                                <w:kern w:val="28"/>
                                <w:sz w:val="18"/>
                                <w:szCs w:val="18"/>
                              </w:rPr>
                            </w:pPr>
                            <w:r w:rsidRPr="008C096E">
                              <w:rPr>
                                <w:rFonts w:ascii="Arial" w:hAnsi="Arial" w:cs="Arial"/>
                                <w:color w:val="000000"/>
                                <w:kern w:val="28"/>
                                <w:sz w:val="18"/>
                                <w:szCs w:val="18"/>
                              </w:rPr>
                              <w:t>Images are held to improve the personal security of patients and staff whilst on the premises, and for the prevention and detection of crime, and images may be provided to police or other bodies.</w:t>
                            </w:r>
                          </w:p>
                          <w:p w14:paraId="63CB04BB" w14:textId="77777777" w:rsidR="008C096E" w:rsidRPr="008C096E" w:rsidRDefault="008C096E" w:rsidP="008C096E">
                            <w:pPr>
                              <w:widowControl w:val="0"/>
                              <w:spacing w:after="120" w:line="285" w:lineRule="auto"/>
                              <w:jc w:val="center"/>
                              <w:rPr>
                                <w:rFonts w:ascii="Arial" w:hAnsi="Arial" w:cs="Arial"/>
                                <w:color w:val="000000"/>
                                <w:kern w:val="28"/>
                                <w:sz w:val="18"/>
                                <w:szCs w:val="18"/>
                              </w:rPr>
                            </w:pPr>
                            <w:r w:rsidRPr="008C096E">
                              <w:rPr>
                                <w:rFonts w:ascii="Arial" w:hAnsi="Arial" w:cs="Arial"/>
                                <w:color w:val="000000"/>
                                <w:kern w:val="28"/>
                                <w:sz w:val="18"/>
                                <w:szCs w:val="18"/>
                              </w:rPr>
                              <w:t>Where access is granted in response to an application received, the image may be edited to exclude images of third parties who may be also included within the requested image. This may be necessary to protect the identity of the third parties. In these circumstances the image released as part of the application may record / identify the “data subject” only.</w:t>
                            </w:r>
                          </w:p>
                          <w:p w14:paraId="7E817470" w14:textId="77777777" w:rsidR="008C096E" w:rsidRPr="008C096E" w:rsidRDefault="008C096E" w:rsidP="008C096E">
                            <w:pPr>
                              <w:widowControl w:val="0"/>
                              <w:spacing w:after="120" w:line="285" w:lineRule="auto"/>
                              <w:jc w:val="center"/>
                              <w:rPr>
                                <w:rFonts w:ascii="Arial" w:hAnsi="Arial" w:cs="Arial"/>
                                <w:color w:val="000000"/>
                                <w:kern w:val="28"/>
                                <w:sz w:val="18"/>
                                <w:szCs w:val="18"/>
                              </w:rPr>
                            </w:pPr>
                            <w:r w:rsidRPr="008C096E">
                              <w:rPr>
                                <w:rFonts w:ascii="Arial" w:hAnsi="Arial" w:cs="Arial"/>
                                <w:color w:val="000000"/>
                                <w:kern w:val="28"/>
                                <w:sz w:val="18"/>
                                <w:szCs w:val="18"/>
                              </w:rPr>
                              <w:t>When assessing the content of the image        released the decision will be taken by the Data Controllers having due regard to the requirements of the Data Protection Act and Code of Conduct.</w:t>
                            </w:r>
                          </w:p>
                          <w:p w14:paraId="475CEC37" w14:textId="77777777" w:rsidR="002F480B" w:rsidRDefault="002F480B" w:rsidP="00C251F7">
                            <w:pPr>
                              <w:jc w:val="both"/>
                              <w:rPr>
                                <w:rFonts w:ascii="Calibri" w:hAnsi="Calibri" w:cs="Tahoma"/>
                                <w:sz w:val="20"/>
                                <w:szCs w:val="20"/>
                              </w:rPr>
                            </w:pPr>
                          </w:p>
                          <w:p w14:paraId="52DED9D0" w14:textId="77777777" w:rsidR="002F480B" w:rsidRDefault="002F480B" w:rsidP="00C251F7">
                            <w:pPr>
                              <w:jc w:val="both"/>
                              <w:rPr>
                                <w:rFonts w:ascii="Calibri" w:hAnsi="Calibri" w:cs="Tahoma"/>
                                <w:sz w:val="20"/>
                                <w:szCs w:val="20"/>
                              </w:rPr>
                            </w:pPr>
                          </w:p>
                          <w:p w14:paraId="4A56E69D" w14:textId="77777777" w:rsidR="002F480B" w:rsidRDefault="002F480B" w:rsidP="00C251F7">
                            <w:pPr>
                              <w:jc w:val="both"/>
                              <w:rPr>
                                <w:rFonts w:ascii="Calibri" w:hAnsi="Calibri" w:cs="Tahoma"/>
                                <w:sz w:val="20"/>
                                <w:szCs w:val="20"/>
                              </w:rPr>
                            </w:pPr>
                          </w:p>
                          <w:p w14:paraId="02D9FE04" w14:textId="77777777" w:rsidR="002F480B" w:rsidRDefault="002F480B" w:rsidP="00C251F7">
                            <w:pPr>
                              <w:jc w:val="both"/>
                              <w:rPr>
                                <w:rFonts w:ascii="Calibri" w:hAnsi="Calibri" w:cs="Tahoma"/>
                                <w:sz w:val="20"/>
                                <w:szCs w:val="20"/>
                              </w:rPr>
                            </w:pPr>
                          </w:p>
                          <w:p w14:paraId="7FF27EEB" w14:textId="77777777" w:rsidR="002F480B" w:rsidRDefault="002F480B" w:rsidP="00C251F7">
                            <w:pPr>
                              <w:jc w:val="both"/>
                              <w:rPr>
                                <w:rFonts w:ascii="Calibri" w:hAnsi="Calibri" w:cs="Tahoma"/>
                                <w:sz w:val="20"/>
                                <w:szCs w:val="20"/>
                              </w:rPr>
                            </w:pPr>
                          </w:p>
                          <w:p w14:paraId="14FC08AB" w14:textId="77777777" w:rsidR="002F480B" w:rsidRDefault="002F480B" w:rsidP="00C251F7">
                            <w:pPr>
                              <w:jc w:val="both"/>
                              <w:rPr>
                                <w:rFonts w:ascii="Calibri" w:hAnsi="Calibri" w:cs="Tahoma"/>
                                <w:sz w:val="20"/>
                                <w:szCs w:val="20"/>
                              </w:rPr>
                            </w:pPr>
                          </w:p>
                          <w:p w14:paraId="23E545F0" w14:textId="77777777" w:rsidR="002F480B" w:rsidRDefault="002F480B" w:rsidP="00C251F7">
                            <w:pPr>
                              <w:jc w:val="both"/>
                              <w:rPr>
                                <w:rFonts w:ascii="Calibri" w:hAnsi="Calibri" w:cs="Tahoma"/>
                                <w:sz w:val="20"/>
                                <w:szCs w:val="20"/>
                              </w:rPr>
                            </w:pPr>
                          </w:p>
                          <w:p w14:paraId="2DB8DC69" w14:textId="77777777" w:rsidR="002F480B" w:rsidRDefault="002F480B" w:rsidP="00C251F7">
                            <w:pPr>
                              <w:jc w:val="both"/>
                              <w:rPr>
                                <w:rFonts w:ascii="Calibri" w:hAnsi="Calibri" w:cs="Tahoma"/>
                                <w:sz w:val="20"/>
                                <w:szCs w:val="20"/>
                              </w:rPr>
                            </w:pPr>
                          </w:p>
                          <w:p w14:paraId="27EC61EB" w14:textId="77777777" w:rsidR="002F480B" w:rsidRDefault="002F480B" w:rsidP="00C251F7">
                            <w:pPr>
                              <w:jc w:val="both"/>
                              <w:rPr>
                                <w:rFonts w:ascii="Calibri" w:hAnsi="Calibri" w:cs="Tahoma"/>
                                <w:sz w:val="20"/>
                                <w:szCs w:val="20"/>
                              </w:rPr>
                            </w:pPr>
                          </w:p>
                          <w:p w14:paraId="32752992" w14:textId="77777777" w:rsidR="002F480B" w:rsidRDefault="002F480B" w:rsidP="00C251F7">
                            <w:pPr>
                              <w:jc w:val="both"/>
                              <w:rPr>
                                <w:rFonts w:ascii="Calibri" w:hAnsi="Calibri" w:cs="Tahoma"/>
                                <w:sz w:val="20"/>
                                <w:szCs w:val="20"/>
                              </w:rPr>
                            </w:pPr>
                          </w:p>
                          <w:p w14:paraId="53C89E87" w14:textId="77777777" w:rsidR="002F480B" w:rsidRDefault="002F480B" w:rsidP="00C251F7">
                            <w:pPr>
                              <w:jc w:val="both"/>
                              <w:rPr>
                                <w:rFonts w:ascii="Calibri" w:hAnsi="Calibri" w:cs="Tahoma"/>
                                <w:sz w:val="20"/>
                                <w:szCs w:val="20"/>
                              </w:rPr>
                            </w:pPr>
                          </w:p>
                          <w:p w14:paraId="52768EBD" w14:textId="77777777" w:rsidR="002F480B" w:rsidRDefault="002F480B" w:rsidP="00C251F7">
                            <w:pPr>
                              <w:jc w:val="both"/>
                              <w:rPr>
                                <w:rFonts w:ascii="Calibri" w:hAnsi="Calibri" w:cs="Tahoma"/>
                                <w:sz w:val="20"/>
                                <w:szCs w:val="20"/>
                              </w:rPr>
                            </w:pPr>
                          </w:p>
                          <w:p w14:paraId="294EBF81" w14:textId="77777777" w:rsidR="002F480B" w:rsidRDefault="002F480B" w:rsidP="00C251F7">
                            <w:pPr>
                              <w:jc w:val="both"/>
                              <w:rPr>
                                <w:rFonts w:ascii="Calibri" w:hAnsi="Calibri" w:cs="Tahoma"/>
                                <w:sz w:val="20"/>
                                <w:szCs w:val="20"/>
                              </w:rPr>
                            </w:pPr>
                          </w:p>
                          <w:p w14:paraId="4D157F58" w14:textId="77777777" w:rsidR="002F480B" w:rsidRDefault="002F480B" w:rsidP="00C251F7">
                            <w:pPr>
                              <w:jc w:val="both"/>
                              <w:rPr>
                                <w:rFonts w:ascii="Calibri" w:hAnsi="Calibri" w:cs="Tahoma"/>
                                <w:sz w:val="20"/>
                                <w:szCs w:val="20"/>
                              </w:rPr>
                            </w:pPr>
                          </w:p>
                          <w:p w14:paraId="4CC337BF" w14:textId="77777777" w:rsidR="002F480B" w:rsidRDefault="002F480B" w:rsidP="00C251F7">
                            <w:pPr>
                              <w:jc w:val="both"/>
                              <w:rPr>
                                <w:rFonts w:ascii="Calibri" w:hAnsi="Calibri" w:cs="Tahoma"/>
                                <w:sz w:val="20"/>
                                <w:szCs w:val="20"/>
                              </w:rPr>
                            </w:pPr>
                          </w:p>
                          <w:p w14:paraId="783E7FFD" w14:textId="77777777" w:rsidR="002F480B" w:rsidRDefault="002F480B" w:rsidP="00C251F7">
                            <w:pPr>
                              <w:jc w:val="both"/>
                              <w:rPr>
                                <w:rFonts w:ascii="Calibri" w:hAnsi="Calibri" w:cs="Tahoma"/>
                                <w:sz w:val="20"/>
                                <w:szCs w:val="20"/>
                              </w:rPr>
                            </w:pPr>
                          </w:p>
                          <w:p w14:paraId="10C0F271" w14:textId="77777777" w:rsidR="002F480B" w:rsidRDefault="002F480B" w:rsidP="00C251F7">
                            <w:pPr>
                              <w:jc w:val="both"/>
                              <w:rPr>
                                <w:rFonts w:ascii="Calibri" w:hAnsi="Calibri" w:cs="Tahoma"/>
                                <w:sz w:val="20"/>
                                <w:szCs w:val="20"/>
                              </w:rPr>
                            </w:pPr>
                          </w:p>
                          <w:p w14:paraId="55219152" w14:textId="77777777" w:rsidR="002F480B" w:rsidRDefault="002F480B" w:rsidP="00C251F7">
                            <w:pPr>
                              <w:jc w:val="both"/>
                              <w:rPr>
                                <w:rFonts w:ascii="Calibri" w:hAnsi="Calibri" w:cs="Tahoma"/>
                                <w:sz w:val="20"/>
                                <w:szCs w:val="20"/>
                              </w:rPr>
                            </w:pPr>
                          </w:p>
                          <w:p w14:paraId="03D0E071" w14:textId="77777777" w:rsidR="002F480B" w:rsidRDefault="002F480B" w:rsidP="00C251F7">
                            <w:pPr>
                              <w:jc w:val="both"/>
                              <w:rPr>
                                <w:rFonts w:ascii="Calibri" w:hAnsi="Calibri" w:cs="Tahoma"/>
                                <w:sz w:val="20"/>
                                <w:szCs w:val="20"/>
                              </w:rPr>
                            </w:pPr>
                          </w:p>
                          <w:p w14:paraId="7F3F06DE" w14:textId="77777777" w:rsidR="008C096E" w:rsidRDefault="008C096E" w:rsidP="002F480B">
                            <w:pPr>
                              <w:jc w:val="center"/>
                              <w:rPr>
                                <w:rFonts w:ascii="Calibri" w:eastAsia="Calibri" w:hAnsi="Calibri"/>
                                <w:b/>
                                <w:sz w:val="30"/>
                                <w:szCs w:val="30"/>
                                <w:lang w:eastAsia="en-US"/>
                              </w:rPr>
                            </w:pPr>
                          </w:p>
                          <w:p w14:paraId="2FF77F37" w14:textId="77777777" w:rsidR="008C096E" w:rsidRDefault="008C096E" w:rsidP="002F480B">
                            <w:pPr>
                              <w:jc w:val="center"/>
                              <w:rPr>
                                <w:rFonts w:ascii="Calibri" w:eastAsia="Calibri" w:hAnsi="Calibri"/>
                                <w:b/>
                                <w:sz w:val="30"/>
                                <w:szCs w:val="30"/>
                                <w:lang w:eastAsia="en-US"/>
                              </w:rPr>
                            </w:pPr>
                          </w:p>
                          <w:p w14:paraId="44D83187" w14:textId="77777777" w:rsidR="00445DA0" w:rsidRDefault="00445DA0" w:rsidP="009C040D">
                            <w:pPr>
                              <w:jc w:val="center"/>
                              <w:rPr>
                                <w:rFonts w:ascii="Calibri" w:hAnsi="Calibri"/>
                                <w:b/>
                                <w:color w:val="00965E"/>
                                <w:sz w:val="22"/>
                                <w:szCs w:val="20"/>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2E013EEF" id="Text Box 25" o:spid="_x0000_s1035" type="#_x0000_t202" alt="&quot;&quot;" style="position:absolute;margin-left:549.75pt;margin-top:-5.05pt;width:232.2pt;height:507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" strokeweight="1pt" insetpen="t">
                <v:shadow color="#ccc"/>
                <v:textbox inset="2.85pt,2.85pt,2.85pt,2.85pt">
                  <w:txbxContent>
                    <w:p w14:paraId="207520A0" w14:textId="77777777" w:rsidR="008C096E" w:rsidRDefault="008C096E" w:rsidP="008C096E">
                      <w:pPr>
                        <w:widowControl w:val="0"/>
                        <w:spacing w:after="120" w:line="285" w:lineRule="auto"/>
                        <w:jc w:val="center"/>
                        <w:rPr>
                          <w:rFonts w:ascii="Arial" w:hAnsi="Arial" w:cs="Arial"/>
                          <w:color w:val="000000"/>
                          <w:kern w:val="28"/>
                          <w:sz w:val="18"/>
                          <w:szCs w:val="18"/>
                        </w:rPr>
                      </w:pPr>
                      <w:r w:rsidRPr="008C096E">
                        <w:rPr>
                          <w:rFonts w:ascii="Arial" w:hAnsi="Arial" w:cs="Arial"/>
                          <w:color w:val="000000"/>
                          <w:kern w:val="28"/>
                          <w:sz w:val="18"/>
                          <w:szCs w:val="18"/>
                        </w:rPr>
                        <w:t xml:space="preserve">The </w:t>
                      </w:r>
                      <w:r w:rsidRPr="008C096E">
                        <w:rPr>
                          <w:rFonts w:ascii="Arial" w:hAnsi="Arial" w:cs="Arial"/>
                          <w:b/>
                          <w:color w:val="000000"/>
                          <w:kern w:val="28"/>
                          <w:sz w:val="18"/>
                          <w:szCs w:val="18"/>
                        </w:rPr>
                        <w:t>Data Protection Act 2018</w:t>
                      </w:r>
                      <w:r w:rsidRPr="008C096E">
                        <w:rPr>
                          <w:rFonts w:ascii="Arial" w:hAnsi="Arial" w:cs="Arial"/>
                          <w:color w:val="000000"/>
                          <w:kern w:val="28"/>
                          <w:sz w:val="18"/>
                          <w:szCs w:val="18"/>
                        </w:rPr>
                        <w:t xml:space="preserve"> specifies the rights of access of the Data Subject.</w:t>
                      </w:r>
                    </w:p>
                    <w:p w14:paraId="487155B1" w14:textId="77777777" w:rsidR="008C096E" w:rsidRDefault="008C096E" w:rsidP="008C096E">
                      <w:pPr>
                        <w:widowControl w:val="0"/>
                        <w:spacing w:after="120" w:line="285" w:lineRule="auto"/>
                        <w:rPr>
                          <w:rFonts w:ascii="Arial" w:hAnsi="Arial" w:cs="Arial"/>
                          <w:color w:val="000000"/>
                          <w:kern w:val="28"/>
                          <w:sz w:val="18"/>
                          <w:szCs w:val="18"/>
                        </w:rPr>
                      </w:pPr>
                      <w:r w:rsidRPr="008C096E">
                        <w:rPr>
                          <w:rFonts w:ascii="Arial" w:hAnsi="Arial" w:cs="Arial"/>
                          <w:color w:val="000000"/>
                          <w:kern w:val="28"/>
                          <w:sz w:val="18"/>
                          <w:szCs w:val="18"/>
                        </w:rPr>
                        <w:t xml:space="preserve">All requests for access must be in writing on a Data   Access form, which will be provided on </w:t>
                      </w:r>
                      <w:proofErr w:type="spellStart"/>
                      <w:proofErr w:type="gramStart"/>
                      <w:r w:rsidRPr="008C096E">
                        <w:rPr>
                          <w:rFonts w:ascii="Arial" w:hAnsi="Arial" w:cs="Arial"/>
                          <w:color w:val="000000"/>
                          <w:kern w:val="28"/>
                          <w:sz w:val="18"/>
                          <w:szCs w:val="18"/>
                        </w:rPr>
                        <w:t>request.</w:t>
                      </w:r>
                      <w:r w:rsidRPr="008C096E">
                        <w:rPr>
                          <w:rFonts w:ascii="Arial" w:hAnsi="Arial" w:cs="Arial"/>
                          <w:b/>
                          <w:color w:val="000000"/>
                          <w:kern w:val="28"/>
                          <w:sz w:val="18"/>
                          <w:szCs w:val="18"/>
                        </w:rPr>
                        <w:t>The</w:t>
                      </w:r>
                      <w:proofErr w:type="spellEnd"/>
                      <w:proofErr w:type="gramEnd"/>
                      <w:r w:rsidRPr="008C096E">
                        <w:rPr>
                          <w:rFonts w:ascii="Arial" w:hAnsi="Arial" w:cs="Arial"/>
                          <w:b/>
                          <w:color w:val="000000"/>
                          <w:kern w:val="28"/>
                          <w:sz w:val="18"/>
                          <w:szCs w:val="18"/>
                        </w:rPr>
                        <w:t xml:space="preserve"> Practice may charge a reasonable fee to provide the </w:t>
                      </w:r>
                      <w:proofErr w:type="spellStart"/>
                      <w:r w:rsidRPr="008C096E">
                        <w:rPr>
                          <w:rFonts w:ascii="Arial" w:hAnsi="Arial" w:cs="Arial"/>
                          <w:b/>
                          <w:color w:val="000000"/>
                          <w:kern w:val="28"/>
                          <w:sz w:val="18"/>
                          <w:szCs w:val="18"/>
                        </w:rPr>
                        <w:t>footage</w:t>
                      </w:r>
                      <w:r>
                        <w:rPr>
                          <w:rFonts w:ascii="Arial" w:hAnsi="Arial" w:cs="Arial"/>
                          <w:b/>
                          <w:color w:val="000000"/>
                          <w:kern w:val="28"/>
                          <w:sz w:val="18"/>
                          <w:szCs w:val="18"/>
                        </w:rPr>
                        <w:t>.</w:t>
                      </w:r>
                      <w:r w:rsidRPr="008C096E">
                        <w:rPr>
                          <w:rFonts w:ascii="Arial" w:hAnsi="Arial" w:cs="Arial"/>
                          <w:color w:val="000000"/>
                          <w:kern w:val="28"/>
                          <w:sz w:val="18"/>
                          <w:szCs w:val="18"/>
                        </w:rPr>
                        <w:t>A</w:t>
                      </w:r>
                      <w:proofErr w:type="spellEnd"/>
                      <w:r w:rsidRPr="008C096E">
                        <w:rPr>
                          <w:rFonts w:ascii="Arial" w:hAnsi="Arial" w:cs="Arial"/>
                          <w:color w:val="000000"/>
                          <w:kern w:val="28"/>
                          <w:sz w:val="18"/>
                          <w:szCs w:val="18"/>
                        </w:rPr>
                        <w:t xml:space="preserve"> response will be provided as soon as possible and in any event within 40 days. Where an application is      declined, a reason will be given.</w:t>
                      </w:r>
                    </w:p>
                    <w:p w14:paraId="3EF150A6" w14:textId="77777777" w:rsidR="008C096E" w:rsidRPr="008C096E" w:rsidRDefault="008C096E" w:rsidP="008C096E">
                      <w:pPr>
                        <w:widowControl w:val="0"/>
                        <w:spacing w:after="120" w:line="285" w:lineRule="auto"/>
                        <w:rPr>
                          <w:rFonts w:ascii="Arial" w:hAnsi="Arial" w:cs="Arial"/>
                          <w:color w:val="000000"/>
                          <w:kern w:val="28"/>
                          <w:sz w:val="18"/>
                          <w:szCs w:val="18"/>
                        </w:rPr>
                      </w:pPr>
                      <w:r w:rsidRPr="008C096E">
                        <w:rPr>
                          <w:rFonts w:ascii="Arial" w:hAnsi="Arial" w:cs="Arial"/>
                          <w:color w:val="000000"/>
                          <w:kern w:val="28"/>
                          <w:sz w:val="18"/>
                          <w:szCs w:val="18"/>
                        </w:rPr>
                        <w:t>Images will only be made available to third parties in limited and prescribed circumstances, and this will generally be restricted to law enforcement agencies.</w:t>
                      </w:r>
                    </w:p>
                    <w:p w14:paraId="4AAFD8FB" w14:textId="77777777" w:rsidR="008C096E" w:rsidRPr="008C096E" w:rsidRDefault="008C096E" w:rsidP="008C096E">
                      <w:pPr>
                        <w:widowControl w:val="0"/>
                        <w:spacing w:after="120" w:line="285" w:lineRule="auto"/>
                        <w:rPr>
                          <w:rFonts w:ascii="Arial" w:hAnsi="Arial" w:cs="Arial"/>
                          <w:color w:val="000000"/>
                          <w:kern w:val="28"/>
                          <w:sz w:val="18"/>
                          <w:szCs w:val="18"/>
                        </w:rPr>
                      </w:pPr>
                      <w:r w:rsidRPr="008C096E">
                        <w:rPr>
                          <w:rFonts w:ascii="Arial" w:hAnsi="Arial" w:cs="Arial"/>
                          <w:color w:val="000000"/>
                          <w:kern w:val="28"/>
                          <w:sz w:val="18"/>
                          <w:szCs w:val="18"/>
                        </w:rPr>
                        <w:t xml:space="preserve">Images will not be retained longer than is considered </w:t>
                      </w:r>
                      <w:proofErr w:type="gramStart"/>
                      <w:r w:rsidRPr="008C096E">
                        <w:rPr>
                          <w:rFonts w:ascii="Arial" w:hAnsi="Arial" w:cs="Arial"/>
                          <w:color w:val="000000"/>
                          <w:kern w:val="28"/>
                          <w:sz w:val="18"/>
                          <w:szCs w:val="18"/>
                        </w:rPr>
                        <w:t>necessary, and</w:t>
                      </w:r>
                      <w:proofErr w:type="gramEnd"/>
                      <w:r w:rsidRPr="008C096E">
                        <w:rPr>
                          <w:rFonts w:ascii="Arial" w:hAnsi="Arial" w:cs="Arial"/>
                          <w:color w:val="000000"/>
                          <w:kern w:val="28"/>
                          <w:sz w:val="18"/>
                          <w:szCs w:val="18"/>
                        </w:rPr>
                        <w:t xml:space="preserve"> will be then be deleted.</w:t>
                      </w:r>
                    </w:p>
                    <w:p w14:paraId="5723E581" w14:textId="77777777" w:rsidR="008C096E" w:rsidRPr="008C096E" w:rsidRDefault="008C096E" w:rsidP="008C096E">
                      <w:pPr>
                        <w:widowControl w:val="0"/>
                        <w:spacing w:after="120" w:line="285" w:lineRule="auto"/>
                        <w:jc w:val="center"/>
                        <w:rPr>
                          <w:rFonts w:ascii="Arial" w:hAnsi="Arial" w:cs="Arial"/>
                          <w:color w:val="000000"/>
                          <w:kern w:val="28"/>
                          <w:sz w:val="18"/>
                          <w:szCs w:val="18"/>
                        </w:rPr>
                      </w:pPr>
                      <w:r w:rsidRPr="008C096E">
                        <w:rPr>
                          <w:rFonts w:ascii="Arial" w:hAnsi="Arial" w:cs="Arial"/>
                          <w:color w:val="000000"/>
                          <w:kern w:val="28"/>
                          <w:sz w:val="18"/>
                          <w:szCs w:val="18"/>
                        </w:rPr>
                        <w:t>All images will be held securely, and all access requests and access to images will be documented.</w:t>
                      </w:r>
                    </w:p>
                    <w:p w14:paraId="17287B47" w14:textId="77777777" w:rsidR="008C096E" w:rsidRPr="008C096E" w:rsidRDefault="008C096E" w:rsidP="008C096E">
                      <w:pPr>
                        <w:widowControl w:val="0"/>
                        <w:spacing w:after="120" w:line="285" w:lineRule="auto"/>
                        <w:jc w:val="center"/>
                        <w:rPr>
                          <w:rFonts w:ascii="Arial" w:hAnsi="Arial" w:cs="Arial"/>
                          <w:color w:val="000000"/>
                          <w:kern w:val="28"/>
                          <w:sz w:val="18"/>
                          <w:szCs w:val="18"/>
                        </w:rPr>
                      </w:pPr>
                      <w:r w:rsidRPr="008C096E">
                        <w:rPr>
                          <w:rFonts w:ascii="Arial" w:hAnsi="Arial" w:cs="Arial"/>
                          <w:color w:val="000000"/>
                          <w:kern w:val="28"/>
                          <w:sz w:val="18"/>
                          <w:szCs w:val="18"/>
                        </w:rPr>
                        <w:t>Images may record individuals and / or record incidents. Not all recordings are designed to identify persons.</w:t>
                      </w:r>
                    </w:p>
                    <w:p w14:paraId="070E1E79" w14:textId="77777777" w:rsidR="008C096E" w:rsidRPr="008C096E" w:rsidRDefault="008C096E" w:rsidP="008C096E">
                      <w:pPr>
                        <w:widowControl w:val="0"/>
                        <w:spacing w:after="120" w:line="285" w:lineRule="auto"/>
                        <w:jc w:val="center"/>
                        <w:rPr>
                          <w:rFonts w:ascii="Arial" w:hAnsi="Arial" w:cs="Arial"/>
                          <w:color w:val="000000"/>
                          <w:kern w:val="28"/>
                          <w:sz w:val="18"/>
                          <w:szCs w:val="18"/>
                        </w:rPr>
                      </w:pPr>
                      <w:r w:rsidRPr="008C096E">
                        <w:rPr>
                          <w:rFonts w:ascii="Arial" w:hAnsi="Arial" w:cs="Arial"/>
                          <w:color w:val="000000"/>
                          <w:kern w:val="28"/>
                          <w:sz w:val="18"/>
                          <w:szCs w:val="18"/>
                        </w:rPr>
                        <w:t>Other than in accordance with statutory rights, the release or availability of images will be at the discretion of the Partners / Principal to the Practice, who are Data Controllers for the purposes of the Data Protection Act.</w:t>
                      </w:r>
                    </w:p>
                    <w:p w14:paraId="43B3CCF7" w14:textId="77777777" w:rsidR="008C096E" w:rsidRDefault="008C096E" w:rsidP="008C096E">
                      <w:pPr>
                        <w:widowControl w:val="0"/>
                        <w:spacing w:after="120" w:line="285" w:lineRule="auto"/>
                        <w:jc w:val="center"/>
                        <w:rPr>
                          <w:rFonts w:ascii="Arial" w:hAnsi="Arial" w:cs="Arial"/>
                          <w:color w:val="000000"/>
                          <w:kern w:val="28"/>
                          <w:sz w:val="18"/>
                          <w:szCs w:val="18"/>
                        </w:rPr>
                      </w:pPr>
                      <w:r w:rsidRPr="008C096E">
                        <w:rPr>
                          <w:rFonts w:ascii="Arial" w:hAnsi="Arial" w:cs="Arial"/>
                          <w:color w:val="000000"/>
                          <w:kern w:val="28"/>
                          <w:sz w:val="18"/>
                          <w:szCs w:val="18"/>
                        </w:rPr>
                        <w:t>Images are held to improve the personal security of patients and staff whilst on the premises, and for the prevention and detection of crime, and images may be provided to police or other bodies.</w:t>
                      </w:r>
                    </w:p>
                    <w:p w14:paraId="63CB04BB" w14:textId="77777777" w:rsidR="008C096E" w:rsidRPr="008C096E" w:rsidRDefault="008C096E" w:rsidP="008C096E">
                      <w:pPr>
                        <w:widowControl w:val="0"/>
                        <w:spacing w:after="120" w:line="285" w:lineRule="auto"/>
                        <w:jc w:val="center"/>
                        <w:rPr>
                          <w:rFonts w:ascii="Arial" w:hAnsi="Arial" w:cs="Arial"/>
                          <w:color w:val="000000"/>
                          <w:kern w:val="28"/>
                          <w:sz w:val="18"/>
                          <w:szCs w:val="18"/>
                        </w:rPr>
                      </w:pPr>
                      <w:r w:rsidRPr="008C096E">
                        <w:rPr>
                          <w:rFonts w:ascii="Arial" w:hAnsi="Arial" w:cs="Arial"/>
                          <w:color w:val="000000"/>
                          <w:kern w:val="28"/>
                          <w:sz w:val="18"/>
                          <w:szCs w:val="18"/>
                        </w:rPr>
                        <w:t>Where access is granted in response to an application received, the image may be edited to exclude images of third parties who may be also included within the requested image. This may be necessary to protect the identity of the third parties. In these circumstances the image released as part of the application may record / identify the “data subject” only.</w:t>
                      </w:r>
                    </w:p>
                    <w:p w14:paraId="7E817470" w14:textId="77777777" w:rsidR="008C096E" w:rsidRPr="008C096E" w:rsidRDefault="008C096E" w:rsidP="008C096E">
                      <w:pPr>
                        <w:widowControl w:val="0"/>
                        <w:spacing w:after="120" w:line="285" w:lineRule="auto"/>
                        <w:jc w:val="center"/>
                        <w:rPr>
                          <w:rFonts w:ascii="Arial" w:hAnsi="Arial" w:cs="Arial"/>
                          <w:color w:val="000000"/>
                          <w:kern w:val="28"/>
                          <w:sz w:val="18"/>
                          <w:szCs w:val="18"/>
                        </w:rPr>
                      </w:pPr>
                      <w:r w:rsidRPr="008C096E">
                        <w:rPr>
                          <w:rFonts w:ascii="Arial" w:hAnsi="Arial" w:cs="Arial"/>
                          <w:color w:val="000000"/>
                          <w:kern w:val="28"/>
                          <w:sz w:val="18"/>
                          <w:szCs w:val="18"/>
                        </w:rPr>
                        <w:t>When assessing the content of the image        released the decision will be taken by the Data Controllers having due regard to the requirements of the Data Protection Act and Code of Conduct.</w:t>
                      </w:r>
                    </w:p>
                    <w:p w14:paraId="475CEC37" w14:textId="77777777" w:rsidR="002F480B" w:rsidRDefault="002F480B" w:rsidP="00C251F7">
                      <w:pPr>
                        <w:jc w:val="both"/>
                        <w:rPr>
                          <w:rFonts w:ascii="Calibri" w:hAnsi="Calibri" w:cs="Tahoma"/>
                          <w:sz w:val="20"/>
                          <w:szCs w:val="20"/>
                        </w:rPr>
                      </w:pPr>
                    </w:p>
                    <w:p w14:paraId="52DED9D0" w14:textId="77777777" w:rsidR="002F480B" w:rsidRDefault="002F480B" w:rsidP="00C251F7">
                      <w:pPr>
                        <w:jc w:val="both"/>
                        <w:rPr>
                          <w:rFonts w:ascii="Calibri" w:hAnsi="Calibri" w:cs="Tahoma"/>
                          <w:sz w:val="20"/>
                          <w:szCs w:val="20"/>
                        </w:rPr>
                      </w:pPr>
                    </w:p>
                    <w:p w14:paraId="4A56E69D" w14:textId="77777777" w:rsidR="002F480B" w:rsidRDefault="002F480B" w:rsidP="00C251F7">
                      <w:pPr>
                        <w:jc w:val="both"/>
                        <w:rPr>
                          <w:rFonts w:ascii="Calibri" w:hAnsi="Calibri" w:cs="Tahoma"/>
                          <w:sz w:val="20"/>
                          <w:szCs w:val="20"/>
                        </w:rPr>
                      </w:pPr>
                    </w:p>
                    <w:p w14:paraId="02D9FE04" w14:textId="77777777" w:rsidR="002F480B" w:rsidRDefault="002F480B" w:rsidP="00C251F7">
                      <w:pPr>
                        <w:jc w:val="both"/>
                        <w:rPr>
                          <w:rFonts w:ascii="Calibri" w:hAnsi="Calibri" w:cs="Tahoma"/>
                          <w:sz w:val="20"/>
                          <w:szCs w:val="20"/>
                        </w:rPr>
                      </w:pPr>
                    </w:p>
                    <w:p w14:paraId="7FF27EEB" w14:textId="77777777" w:rsidR="002F480B" w:rsidRDefault="002F480B" w:rsidP="00C251F7">
                      <w:pPr>
                        <w:jc w:val="both"/>
                        <w:rPr>
                          <w:rFonts w:ascii="Calibri" w:hAnsi="Calibri" w:cs="Tahoma"/>
                          <w:sz w:val="20"/>
                          <w:szCs w:val="20"/>
                        </w:rPr>
                      </w:pPr>
                    </w:p>
                    <w:p w14:paraId="14FC08AB" w14:textId="77777777" w:rsidR="002F480B" w:rsidRDefault="002F480B" w:rsidP="00C251F7">
                      <w:pPr>
                        <w:jc w:val="both"/>
                        <w:rPr>
                          <w:rFonts w:ascii="Calibri" w:hAnsi="Calibri" w:cs="Tahoma"/>
                          <w:sz w:val="20"/>
                          <w:szCs w:val="20"/>
                        </w:rPr>
                      </w:pPr>
                    </w:p>
                    <w:p w14:paraId="23E545F0" w14:textId="77777777" w:rsidR="002F480B" w:rsidRDefault="002F480B" w:rsidP="00C251F7">
                      <w:pPr>
                        <w:jc w:val="both"/>
                        <w:rPr>
                          <w:rFonts w:ascii="Calibri" w:hAnsi="Calibri" w:cs="Tahoma"/>
                          <w:sz w:val="20"/>
                          <w:szCs w:val="20"/>
                        </w:rPr>
                      </w:pPr>
                    </w:p>
                    <w:p w14:paraId="2DB8DC69" w14:textId="77777777" w:rsidR="002F480B" w:rsidRDefault="002F480B" w:rsidP="00C251F7">
                      <w:pPr>
                        <w:jc w:val="both"/>
                        <w:rPr>
                          <w:rFonts w:ascii="Calibri" w:hAnsi="Calibri" w:cs="Tahoma"/>
                          <w:sz w:val="20"/>
                          <w:szCs w:val="20"/>
                        </w:rPr>
                      </w:pPr>
                    </w:p>
                    <w:p w14:paraId="27EC61EB" w14:textId="77777777" w:rsidR="002F480B" w:rsidRDefault="002F480B" w:rsidP="00C251F7">
                      <w:pPr>
                        <w:jc w:val="both"/>
                        <w:rPr>
                          <w:rFonts w:ascii="Calibri" w:hAnsi="Calibri" w:cs="Tahoma"/>
                          <w:sz w:val="20"/>
                          <w:szCs w:val="20"/>
                        </w:rPr>
                      </w:pPr>
                    </w:p>
                    <w:p w14:paraId="32752992" w14:textId="77777777" w:rsidR="002F480B" w:rsidRDefault="002F480B" w:rsidP="00C251F7">
                      <w:pPr>
                        <w:jc w:val="both"/>
                        <w:rPr>
                          <w:rFonts w:ascii="Calibri" w:hAnsi="Calibri" w:cs="Tahoma"/>
                          <w:sz w:val="20"/>
                          <w:szCs w:val="20"/>
                        </w:rPr>
                      </w:pPr>
                    </w:p>
                    <w:p w14:paraId="53C89E87" w14:textId="77777777" w:rsidR="002F480B" w:rsidRDefault="002F480B" w:rsidP="00C251F7">
                      <w:pPr>
                        <w:jc w:val="both"/>
                        <w:rPr>
                          <w:rFonts w:ascii="Calibri" w:hAnsi="Calibri" w:cs="Tahoma"/>
                          <w:sz w:val="20"/>
                          <w:szCs w:val="20"/>
                        </w:rPr>
                      </w:pPr>
                    </w:p>
                    <w:p w14:paraId="52768EBD" w14:textId="77777777" w:rsidR="002F480B" w:rsidRDefault="002F480B" w:rsidP="00C251F7">
                      <w:pPr>
                        <w:jc w:val="both"/>
                        <w:rPr>
                          <w:rFonts w:ascii="Calibri" w:hAnsi="Calibri" w:cs="Tahoma"/>
                          <w:sz w:val="20"/>
                          <w:szCs w:val="20"/>
                        </w:rPr>
                      </w:pPr>
                    </w:p>
                    <w:p w14:paraId="294EBF81" w14:textId="77777777" w:rsidR="002F480B" w:rsidRDefault="002F480B" w:rsidP="00C251F7">
                      <w:pPr>
                        <w:jc w:val="both"/>
                        <w:rPr>
                          <w:rFonts w:ascii="Calibri" w:hAnsi="Calibri" w:cs="Tahoma"/>
                          <w:sz w:val="20"/>
                          <w:szCs w:val="20"/>
                        </w:rPr>
                      </w:pPr>
                    </w:p>
                    <w:p w14:paraId="4D157F58" w14:textId="77777777" w:rsidR="002F480B" w:rsidRDefault="002F480B" w:rsidP="00C251F7">
                      <w:pPr>
                        <w:jc w:val="both"/>
                        <w:rPr>
                          <w:rFonts w:ascii="Calibri" w:hAnsi="Calibri" w:cs="Tahoma"/>
                          <w:sz w:val="20"/>
                          <w:szCs w:val="20"/>
                        </w:rPr>
                      </w:pPr>
                    </w:p>
                    <w:p w14:paraId="4CC337BF" w14:textId="77777777" w:rsidR="002F480B" w:rsidRDefault="002F480B" w:rsidP="00C251F7">
                      <w:pPr>
                        <w:jc w:val="both"/>
                        <w:rPr>
                          <w:rFonts w:ascii="Calibri" w:hAnsi="Calibri" w:cs="Tahoma"/>
                          <w:sz w:val="20"/>
                          <w:szCs w:val="20"/>
                        </w:rPr>
                      </w:pPr>
                    </w:p>
                    <w:p w14:paraId="783E7FFD" w14:textId="77777777" w:rsidR="002F480B" w:rsidRDefault="002F480B" w:rsidP="00C251F7">
                      <w:pPr>
                        <w:jc w:val="both"/>
                        <w:rPr>
                          <w:rFonts w:ascii="Calibri" w:hAnsi="Calibri" w:cs="Tahoma"/>
                          <w:sz w:val="20"/>
                          <w:szCs w:val="20"/>
                        </w:rPr>
                      </w:pPr>
                    </w:p>
                    <w:p w14:paraId="10C0F271" w14:textId="77777777" w:rsidR="002F480B" w:rsidRDefault="002F480B" w:rsidP="00C251F7">
                      <w:pPr>
                        <w:jc w:val="both"/>
                        <w:rPr>
                          <w:rFonts w:ascii="Calibri" w:hAnsi="Calibri" w:cs="Tahoma"/>
                          <w:sz w:val="20"/>
                          <w:szCs w:val="20"/>
                        </w:rPr>
                      </w:pPr>
                    </w:p>
                    <w:p w14:paraId="55219152" w14:textId="77777777" w:rsidR="002F480B" w:rsidRDefault="002F480B" w:rsidP="00C251F7">
                      <w:pPr>
                        <w:jc w:val="both"/>
                        <w:rPr>
                          <w:rFonts w:ascii="Calibri" w:hAnsi="Calibri" w:cs="Tahoma"/>
                          <w:sz w:val="20"/>
                          <w:szCs w:val="20"/>
                        </w:rPr>
                      </w:pPr>
                    </w:p>
                    <w:p w14:paraId="03D0E071" w14:textId="77777777" w:rsidR="002F480B" w:rsidRDefault="002F480B" w:rsidP="00C251F7">
                      <w:pPr>
                        <w:jc w:val="both"/>
                        <w:rPr>
                          <w:rFonts w:ascii="Calibri" w:hAnsi="Calibri" w:cs="Tahoma"/>
                          <w:sz w:val="20"/>
                          <w:szCs w:val="20"/>
                        </w:rPr>
                      </w:pPr>
                    </w:p>
                    <w:p w14:paraId="7F3F06DE" w14:textId="77777777" w:rsidR="008C096E" w:rsidRDefault="008C096E" w:rsidP="002F480B">
                      <w:pPr>
                        <w:jc w:val="center"/>
                        <w:rPr>
                          <w:rFonts w:ascii="Calibri" w:eastAsia="Calibri" w:hAnsi="Calibri"/>
                          <w:b/>
                          <w:sz w:val="30"/>
                          <w:szCs w:val="30"/>
                          <w:lang w:eastAsia="en-US"/>
                        </w:rPr>
                      </w:pPr>
                    </w:p>
                    <w:p w14:paraId="2FF77F37" w14:textId="77777777" w:rsidR="008C096E" w:rsidRDefault="008C096E" w:rsidP="002F480B">
                      <w:pPr>
                        <w:jc w:val="center"/>
                        <w:rPr>
                          <w:rFonts w:ascii="Calibri" w:eastAsia="Calibri" w:hAnsi="Calibri"/>
                          <w:b/>
                          <w:sz w:val="30"/>
                          <w:szCs w:val="30"/>
                          <w:lang w:eastAsia="en-US"/>
                        </w:rPr>
                      </w:pPr>
                    </w:p>
                    <w:p w14:paraId="44D83187" w14:textId="77777777" w:rsidR="00445DA0" w:rsidRDefault="00445DA0" w:rsidP="009C040D">
                      <w:pPr>
                        <w:jc w:val="center"/>
                        <w:rPr>
                          <w:rFonts w:ascii="Calibri" w:hAnsi="Calibri"/>
                          <w:b/>
                          <w:color w:val="00965E"/>
                          <w:sz w:val="22"/>
                          <w:szCs w:val="20"/>
                        </w:rPr>
                      </w:pPr>
                    </w:p>
                  </w:txbxContent>
                </v:textbox>
              </v:shape>
            </w:pict>
          </mc:Fallback>
        </mc:AlternateContent>
      </w:r>
      <w:r>
        <w:rPr>
          <w:noProof/>
        </w:rPr>
        <mc:AlternateContent>
          <mc:Choice Requires="wps">
            <w:drawing>
              <wp:anchor distT="36576" distB="36576" distL="36576" distR="36576" simplePos="0" relativeHeight="251664384" behindDoc="0" locked="0" layoutInCell="1" allowOverlap="1" wp14:anchorId="00D8334A" wp14:editId="029B9213">
                <wp:simplePos x="0" y="0"/>
                <wp:positionH relativeFrom="column">
                  <wp:posOffset>6981825</wp:posOffset>
                </wp:positionH>
                <wp:positionV relativeFrom="paragraph">
                  <wp:posOffset>-346710</wp:posOffset>
                </wp:positionV>
                <wp:extent cx="2952115" cy="282575"/>
                <wp:effectExtent l="17145" t="12700" r="12065" b="9525"/>
                <wp:wrapNone/>
                <wp:docPr id="5" name="Text Box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282575"/>
                        </a:xfrm>
                        <a:prstGeom prst="rect">
                          <a:avLst/>
                        </a:prstGeom>
                        <a:solidFill>
                          <a:srgbClr val="FFFFFF"/>
                        </a:solidFill>
                        <a:ln w="25400" algn="in">
                          <a:solidFill>
                            <a:srgbClr val="00965E"/>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9A7B51" w14:textId="77777777" w:rsidR="008C096E" w:rsidRPr="008C096E" w:rsidRDefault="008C096E" w:rsidP="008C096E">
                            <w:pPr>
                              <w:widowControl w:val="0"/>
                              <w:jc w:val="center"/>
                              <w:rPr>
                                <w:rFonts w:ascii="Calibri" w:eastAsia="Calibri" w:hAnsi="Calibri"/>
                                <w:b/>
                                <w:lang w:eastAsia="en-US"/>
                              </w:rPr>
                            </w:pPr>
                            <w:r w:rsidRPr="008C096E">
                              <w:rPr>
                                <w:rFonts w:ascii="Calibri" w:eastAsia="Calibri" w:hAnsi="Calibri"/>
                                <w:b/>
                                <w:lang w:eastAsia="en-US"/>
                              </w:rPr>
                              <w:t>CCTV</w:t>
                            </w:r>
                          </w:p>
                          <w:p w14:paraId="5679988F" w14:textId="77777777" w:rsidR="008C096E" w:rsidRPr="007B6107" w:rsidRDefault="008C096E" w:rsidP="008C096E">
                            <w:pPr>
                              <w:widowControl w:val="0"/>
                              <w:jc w:val="center"/>
                              <w:rPr>
                                <w:rFonts w:ascii="Calibri" w:eastAsia="Calibri" w:hAnsi="Calibri"/>
                                <w:b/>
                                <w:sz w:val="28"/>
                                <w:szCs w:val="28"/>
                                <w:lang w:eastAsia="en-US"/>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00D8334A" id="Text Box 49" o:spid="_x0000_s1036" type="#_x0000_t202" alt="&quot;&quot;" style="position:absolute;margin-left:549.75pt;margin-top:-27.3pt;width:232.45pt;height:22.2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" strokecolor="#00965e" strokeweight="2pt" insetpen="t">
                <v:shadow color="#ccc"/>
                <v:textbox inset="2.85pt,2.85pt,2.85pt,2.85pt">
                  <w:txbxContent>
                    <w:p w14:paraId="199A7B51" w14:textId="77777777" w:rsidR="008C096E" w:rsidRPr="008C096E" w:rsidRDefault="008C096E" w:rsidP="008C096E">
                      <w:pPr>
                        <w:widowControl w:val="0"/>
                        <w:jc w:val="center"/>
                        <w:rPr>
                          <w:rFonts w:ascii="Calibri" w:eastAsia="Calibri" w:hAnsi="Calibri"/>
                          <w:b/>
                          <w:lang w:eastAsia="en-US"/>
                        </w:rPr>
                      </w:pPr>
                      <w:r w:rsidRPr="008C096E">
                        <w:rPr>
                          <w:rFonts w:ascii="Calibri" w:eastAsia="Calibri" w:hAnsi="Calibri"/>
                          <w:b/>
                          <w:lang w:eastAsia="en-US"/>
                        </w:rPr>
                        <w:t>CCTV</w:t>
                      </w:r>
                    </w:p>
                    <w:p w14:paraId="5679988F" w14:textId="77777777" w:rsidR="008C096E" w:rsidRPr="007B6107" w:rsidRDefault="008C096E" w:rsidP="008C096E">
                      <w:pPr>
                        <w:widowControl w:val="0"/>
                        <w:jc w:val="center"/>
                        <w:rPr>
                          <w:rFonts w:ascii="Calibri" w:eastAsia="Calibri" w:hAnsi="Calibri"/>
                          <w:b/>
                          <w:sz w:val="28"/>
                          <w:szCs w:val="28"/>
                          <w:lang w:eastAsia="en-US"/>
                        </w:rPr>
                      </w:pPr>
                    </w:p>
                  </w:txbxContent>
                </v:textbox>
              </v:shape>
            </w:pict>
          </mc:Fallback>
        </mc:AlternateContent>
      </w:r>
      <w:r>
        <w:rPr>
          <w:noProof/>
        </w:rPr>
        <mc:AlternateContent>
          <mc:Choice Requires="wps">
            <w:drawing>
              <wp:anchor distT="36576" distB="36576" distL="36576" distR="36576" simplePos="0" relativeHeight="251651072" behindDoc="0" locked="0" layoutInCell="1" allowOverlap="1" wp14:anchorId="013456E8" wp14:editId="253F99D4">
                <wp:simplePos x="0" y="0"/>
                <wp:positionH relativeFrom="column">
                  <wp:posOffset>285750</wp:posOffset>
                </wp:positionH>
                <wp:positionV relativeFrom="paragraph">
                  <wp:posOffset>-404495</wp:posOffset>
                </wp:positionV>
                <wp:extent cx="2663825" cy="577850"/>
                <wp:effectExtent l="17145" t="12065" r="14605" b="10160"/>
                <wp:wrapNone/>
                <wp:docPr id="4"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577850"/>
                        </a:xfrm>
                        <a:prstGeom prst="rect">
                          <a:avLst/>
                        </a:prstGeom>
                        <a:solidFill>
                          <a:srgbClr val="FFFFFF"/>
                        </a:solidFill>
                        <a:ln w="25400" algn="in">
                          <a:solidFill>
                            <a:srgbClr val="00965E"/>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FF03906" w14:textId="77777777" w:rsidR="00C251F7" w:rsidRPr="007B6107" w:rsidRDefault="00C251F7" w:rsidP="00C251F7">
                            <w:pPr>
                              <w:widowControl w:val="0"/>
                              <w:jc w:val="center"/>
                              <w:rPr>
                                <w:rFonts w:ascii="Calibri" w:eastAsia="Calibri" w:hAnsi="Calibri"/>
                                <w:b/>
                                <w:sz w:val="28"/>
                                <w:szCs w:val="28"/>
                                <w:lang w:eastAsia="en-US"/>
                              </w:rPr>
                            </w:pPr>
                            <w:r>
                              <w:rPr>
                                <w:rFonts w:ascii="Calibri" w:eastAsia="Calibri" w:hAnsi="Calibri"/>
                                <w:b/>
                                <w:sz w:val="28"/>
                                <w:szCs w:val="28"/>
                                <w:lang w:eastAsia="en-US"/>
                              </w:rPr>
                              <w:t xml:space="preserve">How you can access your </w:t>
                            </w:r>
                            <w:r>
                              <w:rPr>
                                <w:rFonts w:ascii="Calibri" w:eastAsia="Calibri" w:hAnsi="Calibri"/>
                                <w:b/>
                                <w:sz w:val="28"/>
                                <w:szCs w:val="28"/>
                                <w:lang w:eastAsia="en-US"/>
                              </w:rPr>
                              <w:br/>
                              <w:t>health records</w:t>
                            </w:r>
                          </w:p>
                          <w:p w14:paraId="5DC85399" w14:textId="77777777" w:rsidR="00CE62E4" w:rsidRPr="00FD6642" w:rsidRDefault="00CE62E4" w:rsidP="00FD6642"/>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013456E8" id="Text Box 18" o:spid="_x0000_s1037" type="#_x0000_t202" alt="&quot;&quot;" style="position:absolute;margin-left:22.5pt;margin-top:-31.85pt;width:209.75pt;height:45.5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" strokecolor="#00965e" strokeweight="2pt" insetpen="t">
                <v:shadow color="#ccc"/>
                <v:textbox inset="2.85pt,2.85pt,2.85pt,2.85pt">
                  <w:txbxContent>
                    <w:p w14:paraId="1FF03906" w14:textId="77777777" w:rsidR="00C251F7" w:rsidRPr="007B6107" w:rsidRDefault="00C251F7" w:rsidP="00C251F7">
                      <w:pPr>
                        <w:widowControl w:val="0"/>
                        <w:jc w:val="center"/>
                        <w:rPr>
                          <w:rFonts w:ascii="Calibri" w:eastAsia="Calibri" w:hAnsi="Calibri"/>
                          <w:b/>
                          <w:sz w:val="28"/>
                          <w:szCs w:val="28"/>
                          <w:lang w:eastAsia="en-US"/>
                        </w:rPr>
                      </w:pPr>
                      <w:r>
                        <w:rPr>
                          <w:rFonts w:ascii="Calibri" w:eastAsia="Calibri" w:hAnsi="Calibri"/>
                          <w:b/>
                          <w:sz w:val="28"/>
                          <w:szCs w:val="28"/>
                          <w:lang w:eastAsia="en-US"/>
                        </w:rPr>
                        <w:t xml:space="preserve">How you can access your </w:t>
                      </w:r>
                      <w:r>
                        <w:rPr>
                          <w:rFonts w:ascii="Calibri" w:eastAsia="Calibri" w:hAnsi="Calibri"/>
                          <w:b/>
                          <w:sz w:val="28"/>
                          <w:szCs w:val="28"/>
                          <w:lang w:eastAsia="en-US"/>
                        </w:rPr>
                        <w:br/>
                        <w:t>health records</w:t>
                      </w:r>
                    </w:p>
                    <w:p w14:paraId="5DC85399" w14:textId="77777777" w:rsidR="00CE62E4" w:rsidRPr="00FD6642" w:rsidRDefault="00CE62E4" w:rsidP="00FD6642"/>
                  </w:txbxContent>
                </v:textbox>
              </v:shape>
            </w:pict>
          </mc:Fallback>
        </mc:AlternateContent>
      </w:r>
      <w:r>
        <w:rPr>
          <w:noProof/>
        </w:rPr>
        <mc:AlternateContent>
          <mc:Choice Requires="wps">
            <w:drawing>
              <wp:anchor distT="36576" distB="36576" distL="36576" distR="36576" simplePos="0" relativeHeight="251654144" behindDoc="0" locked="0" layoutInCell="1" allowOverlap="1" wp14:anchorId="4FF6BE86" wp14:editId="13FD12F7">
                <wp:simplePos x="0" y="0"/>
                <wp:positionH relativeFrom="column">
                  <wp:posOffset>3495675</wp:posOffset>
                </wp:positionH>
                <wp:positionV relativeFrom="paragraph">
                  <wp:posOffset>-404495</wp:posOffset>
                </wp:positionV>
                <wp:extent cx="2952115" cy="577850"/>
                <wp:effectExtent l="17145" t="12065" r="12065" b="10160"/>
                <wp:wrapNone/>
                <wp:docPr id="3"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577850"/>
                        </a:xfrm>
                        <a:prstGeom prst="rect">
                          <a:avLst/>
                        </a:prstGeom>
                        <a:solidFill>
                          <a:srgbClr val="FFFFFF"/>
                        </a:solidFill>
                        <a:ln w="25400" algn="in">
                          <a:solidFill>
                            <a:srgbClr val="00965E"/>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FABA390" w14:textId="77777777" w:rsidR="00C251F7" w:rsidRPr="007B6107" w:rsidRDefault="00C251F7" w:rsidP="00C251F7">
                            <w:pPr>
                              <w:widowControl w:val="0"/>
                              <w:jc w:val="center"/>
                              <w:rPr>
                                <w:rFonts w:ascii="Calibri" w:eastAsia="Calibri" w:hAnsi="Calibri"/>
                                <w:b/>
                                <w:sz w:val="28"/>
                                <w:szCs w:val="28"/>
                                <w:lang w:eastAsia="en-US"/>
                              </w:rPr>
                            </w:pPr>
                            <w:r>
                              <w:rPr>
                                <w:rFonts w:ascii="Calibri" w:eastAsia="Calibri" w:hAnsi="Calibri"/>
                                <w:b/>
                                <w:sz w:val="28"/>
                                <w:szCs w:val="28"/>
                                <w:lang w:eastAsia="en-US"/>
                              </w:rPr>
                              <w:t xml:space="preserve">How you can access your </w:t>
                            </w:r>
                            <w:r>
                              <w:rPr>
                                <w:rFonts w:ascii="Calibri" w:eastAsia="Calibri" w:hAnsi="Calibri"/>
                                <w:b/>
                                <w:sz w:val="28"/>
                                <w:szCs w:val="28"/>
                                <w:lang w:eastAsia="en-US"/>
                              </w:rPr>
                              <w:br/>
                              <w:t>health records (exemptions)</w:t>
                            </w:r>
                          </w:p>
                          <w:p w14:paraId="36AEB244" w14:textId="77777777" w:rsidR="00CE62E4" w:rsidRPr="007B6107" w:rsidRDefault="00CE62E4" w:rsidP="00CE62E4">
                            <w:pPr>
                              <w:widowControl w:val="0"/>
                              <w:jc w:val="center"/>
                              <w:rPr>
                                <w:rFonts w:ascii="Calibri" w:eastAsia="Calibri" w:hAnsi="Calibri"/>
                                <w:b/>
                                <w:sz w:val="28"/>
                                <w:szCs w:val="28"/>
                                <w:lang w:eastAsia="en-US"/>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4FF6BE86" id="Text Box 21" o:spid="_x0000_s1038" type="#_x0000_t202" alt="&quot;&quot;" style="position:absolute;margin-left:275.25pt;margin-top:-31.85pt;width:232.45pt;height:45.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" strokecolor="#00965e" strokeweight="2pt" insetpen="t">
                <v:shadow color="#ccc"/>
                <v:textbox inset="2.85pt,2.85pt,2.85pt,2.85pt">
                  <w:txbxContent>
                    <w:p w14:paraId="3FABA390" w14:textId="77777777" w:rsidR="00C251F7" w:rsidRPr="007B6107" w:rsidRDefault="00C251F7" w:rsidP="00C251F7">
                      <w:pPr>
                        <w:widowControl w:val="0"/>
                        <w:jc w:val="center"/>
                        <w:rPr>
                          <w:rFonts w:ascii="Calibri" w:eastAsia="Calibri" w:hAnsi="Calibri"/>
                          <w:b/>
                          <w:sz w:val="28"/>
                          <w:szCs w:val="28"/>
                          <w:lang w:eastAsia="en-US"/>
                        </w:rPr>
                      </w:pPr>
                      <w:r>
                        <w:rPr>
                          <w:rFonts w:ascii="Calibri" w:eastAsia="Calibri" w:hAnsi="Calibri"/>
                          <w:b/>
                          <w:sz w:val="28"/>
                          <w:szCs w:val="28"/>
                          <w:lang w:eastAsia="en-US"/>
                        </w:rPr>
                        <w:t xml:space="preserve">How you can access your </w:t>
                      </w:r>
                      <w:r>
                        <w:rPr>
                          <w:rFonts w:ascii="Calibri" w:eastAsia="Calibri" w:hAnsi="Calibri"/>
                          <w:b/>
                          <w:sz w:val="28"/>
                          <w:szCs w:val="28"/>
                          <w:lang w:eastAsia="en-US"/>
                        </w:rPr>
                        <w:br/>
                        <w:t>health records (exemptions)</w:t>
                      </w:r>
                    </w:p>
                    <w:p w14:paraId="36AEB244" w14:textId="77777777" w:rsidR="00CE62E4" w:rsidRPr="007B6107" w:rsidRDefault="00CE62E4" w:rsidP="00CE62E4">
                      <w:pPr>
                        <w:widowControl w:val="0"/>
                        <w:jc w:val="center"/>
                        <w:rPr>
                          <w:rFonts w:ascii="Calibri" w:eastAsia="Calibri" w:hAnsi="Calibri"/>
                          <w:b/>
                          <w:sz w:val="28"/>
                          <w:szCs w:val="28"/>
                          <w:lang w:eastAsia="en-US"/>
                        </w:rPr>
                      </w:pPr>
                    </w:p>
                  </w:txbxContent>
                </v:textbox>
              </v:shape>
            </w:pict>
          </mc:Fallback>
        </mc:AlternateContent>
      </w:r>
    </w:p>
    <w:p w14:paraId="782C220B" w14:textId="664B8EF0" w:rsidR="002542F8" w:rsidRDefault="00B47278">
      <w:r>
        <w:rPr>
          <w:noProof/>
        </w:rPr>
        <mc:AlternateContent>
          <mc:Choice Requires="wps">
            <w:drawing>
              <wp:anchor distT="36576" distB="36576" distL="36576" distR="36576" simplePos="0" relativeHeight="251652096" behindDoc="0" locked="0" layoutInCell="1" allowOverlap="1" wp14:anchorId="47F80184" wp14:editId="6ECD5A01">
                <wp:simplePos x="0" y="0"/>
                <wp:positionH relativeFrom="column">
                  <wp:posOffset>238125</wp:posOffset>
                </wp:positionH>
                <wp:positionV relativeFrom="paragraph">
                  <wp:posOffset>55880</wp:posOffset>
                </wp:positionV>
                <wp:extent cx="2623820" cy="5824855"/>
                <wp:effectExtent l="7620" t="9525" r="6985" b="13970"/>
                <wp:wrapNone/>
                <wp:docPr id="2"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582485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21D665D" w14:textId="77777777" w:rsidR="00C251F7" w:rsidRDefault="00C251F7" w:rsidP="00C251F7">
                            <w:pPr>
                              <w:rPr>
                                <w:rFonts w:ascii="Calibri" w:hAnsi="Calibri" w:cs="Tahoma"/>
                                <w:sz w:val="20"/>
                                <w:szCs w:val="20"/>
                              </w:rPr>
                            </w:pPr>
                            <w:r w:rsidRPr="007B6107">
                              <w:rPr>
                                <w:rFonts w:ascii="Calibri" w:hAnsi="Calibri" w:cs="Tahoma"/>
                                <w:sz w:val="20"/>
                                <w:szCs w:val="20"/>
                              </w:rPr>
                              <w:t>The Data Protection Act gives every living person (or authorised representative) the right to apply for access to their health records.</w:t>
                            </w:r>
                          </w:p>
                          <w:p w14:paraId="0CECC0D9" w14:textId="77777777" w:rsidR="00C251F7" w:rsidRPr="007B6107" w:rsidRDefault="00C251F7" w:rsidP="00C251F7">
                            <w:pPr>
                              <w:rPr>
                                <w:rFonts w:ascii="Calibri" w:hAnsi="Calibri" w:cs="Tahoma"/>
                                <w:b/>
                                <w:sz w:val="20"/>
                                <w:szCs w:val="20"/>
                              </w:rPr>
                            </w:pPr>
                            <w:r>
                              <w:rPr>
                                <w:rFonts w:ascii="Calibri" w:hAnsi="Calibri" w:cs="Tahoma"/>
                                <w:b/>
                                <w:sz w:val="20"/>
                                <w:szCs w:val="20"/>
                              </w:rPr>
                              <w:t>Online Access to Medical Records</w:t>
                            </w:r>
                          </w:p>
                          <w:p w14:paraId="71AF0E1C" w14:textId="77777777" w:rsidR="008C096E" w:rsidRPr="00705B35" w:rsidRDefault="00C251F7" w:rsidP="00850C49">
                            <w:pPr>
                              <w:rPr>
                                <w:rFonts w:ascii="Calibri" w:hAnsi="Calibri" w:cs="Tahoma"/>
                                <w:sz w:val="20"/>
                                <w:szCs w:val="20"/>
                              </w:rPr>
                            </w:pPr>
                            <w:r>
                              <w:rPr>
                                <w:rFonts w:ascii="Calibri" w:hAnsi="Calibri" w:cs="Tahoma"/>
                                <w:sz w:val="20"/>
                                <w:szCs w:val="20"/>
                              </w:rPr>
                              <w:t>As of</w:t>
                            </w:r>
                            <w:r w:rsidR="00850C49">
                              <w:rPr>
                                <w:rFonts w:ascii="Calibri" w:hAnsi="Calibri" w:cs="Tahoma"/>
                                <w:sz w:val="20"/>
                                <w:szCs w:val="20"/>
                              </w:rPr>
                              <w:t xml:space="preserve"> </w:t>
                            </w:r>
                            <w:proofErr w:type="gramStart"/>
                            <w:r w:rsidR="00850C49">
                              <w:rPr>
                                <w:rFonts w:ascii="Calibri" w:hAnsi="Calibri" w:cs="Tahoma"/>
                                <w:sz w:val="20"/>
                                <w:szCs w:val="20"/>
                              </w:rPr>
                              <w:t>1st</w:t>
                            </w:r>
                            <w:r w:rsidRPr="00705B35">
                              <w:rPr>
                                <w:rFonts w:ascii="Calibri" w:hAnsi="Calibri" w:cs="Tahoma"/>
                                <w:sz w:val="20"/>
                                <w:szCs w:val="20"/>
                              </w:rPr>
                              <w:t xml:space="preserve"> </w:t>
                            </w:r>
                            <w:r w:rsidR="00850C49">
                              <w:rPr>
                                <w:rFonts w:ascii="Calibri" w:hAnsi="Calibri" w:cs="Tahoma"/>
                                <w:sz w:val="20"/>
                                <w:szCs w:val="20"/>
                              </w:rPr>
                              <w:t>November 2022</w:t>
                            </w:r>
                            <w:proofErr w:type="gramEnd"/>
                            <w:r w:rsidR="00850C49">
                              <w:rPr>
                                <w:rFonts w:ascii="Calibri" w:hAnsi="Calibri" w:cs="Tahoma"/>
                                <w:sz w:val="20"/>
                                <w:szCs w:val="20"/>
                              </w:rPr>
                              <w:t xml:space="preserve"> you (age 16 and over only) will automatically gain an online access to your prospective records.</w:t>
                            </w:r>
                          </w:p>
                          <w:p w14:paraId="63BD3ABC" w14:textId="77777777" w:rsidR="00C251F7" w:rsidRPr="007B6107" w:rsidRDefault="00C251F7" w:rsidP="00C251F7">
                            <w:pPr>
                              <w:rPr>
                                <w:rFonts w:ascii="Calibri" w:hAnsi="Calibri" w:cs="Tahoma"/>
                                <w:b/>
                                <w:sz w:val="20"/>
                                <w:szCs w:val="20"/>
                              </w:rPr>
                            </w:pPr>
                            <w:r w:rsidRPr="007B6107">
                              <w:rPr>
                                <w:rFonts w:ascii="Calibri" w:hAnsi="Calibri" w:cs="Tahoma"/>
                                <w:b/>
                                <w:sz w:val="20"/>
                                <w:szCs w:val="20"/>
                              </w:rPr>
                              <w:t>To make a</w:t>
                            </w:r>
                            <w:r>
                              <w:rPr>
                                <w:rFonts w:ascii="Calibri" w:hAnsi="Calibri" w:cs="Tahoma"/>
                                <w:b/>
                                <w:sz w:val="20"/>
                                <w:szCs w:val="20"/>
                              </w:rPr>
                              <w:t xml:space="preserve"> subject access</w:t>
                            </w:r>
                            <w:r w:rsidRPr="007B6107">
                              <w:rPr>
                                <w:rFonts w:ascii="Calibri" w:hAnsi="Calibri" w:cs="Tahoma"/>
                                <w:b/>
                                <w:sz w:val="20"/>
                                <w:szCs w:val="20"/>
                              </w:rPr>
                              <w:t xml:space="preserve"> request</w:t>
                            </w:r>
                            <w:r w:rsidR="00850C49">
                              <w:rPr>
                                <w:rFonts w:ascii="Calibri" w:hAnsi="Calibri" w:cs="Tahoma"/>
                                <w:b/>
                                <w:sz w:val="20"/>
                                <w:szCs w:val="20"/>
                              </w:rPr>
                              <w:t xml:space="preserve"> (SAR)</w:t>
                            </w:r>
                          </w:p>
                          <w:p w14:paraId="6D833428" w14:textId="77777777" w:rsidR="00850C49" w:rsidRDefault="00850C49" w:rsidP="00C251F7">
                            <w:pPr>
                              <w:rPr>
                                <w:rFonts w:ascii="Calibri" w:hAnsi="Calibri" w:cs="Tahoma"/>
                                <w:sz w:val="20"/>
                                <w:szCs w:val="20"/>
                              </w:rPr>
                            </w:pPr>
                            <w:r>
                              <w:rPr>
                                <w:rFonts w:ascii="Calibri" w:hAnsi="Calibri" w:cs="Tahoma"/>
                                <w:sz w:val="20"/>
                                <w:szCs w:val="20"/>
                              </w:rPr>
                              <w:t>If you have not gained already an access to your records prior to 1</w:t>
                            </w:r>
                            <w:r w:rsidRPr="00850C49">
                              <w:rPr>
                                <w:rFonts w:ascii="Calibri" w:hAnsi="Calibri" w:cs="Tahoma"/>
                                <w:sz w:val="20"/>
                                <w:szCs w:val="20"/>
                                <w:vertAlign w:val="superscript"/>
                              </w:rPr>
                              <w:t>st</w:t>
                            </w:r>
                            <w:r>
                              <w:rPr>
                                <w:rFonts w:ascii="Calibri" w:hAnsi="Calibri" w:cs="Tahoma"/>
                                <w:sz w:val="20"/>
                                <w:szCs w:val="20"/>
                              </w:rPr>
                              <w:t xml:space="preserve"> November or a patient is below age of 16 you can make a SAR request.</w:t>
                            </w:r>
                          </w:p>
                          <w:p w14:paraId="5D74D804" w14:textId="77777777" w:rsidR="00C251F7" w:rsidRPr="00C251F7" w:rsidRDefault="00C251F7" w:rsidP="00C251F7">
                            <w:pPr>
                              <w:rPr>
                                <w:rFonts w:ascii="Calibri" w:hAnsi="Calibri" w:cs="Tahoma"/>
                                <w:sz w:val="20"/>
                                <w:szCs w:val="20"/>
                              </w:rPr>
                            </w:pPr>
                            <w:r w:rsidRPr="007B6107">
                              <w:rPr>
                                <w:rFonts w:ascii="Calibri" w:hAnsi="Calibri" w:cs="Tahoma"/>
                                <w:sz w:val="20"/>
                                <w:szCs w:val="20"/>
                              </w:rPr>
                              <w:t xml:space="preserve">A request for your medical health records held </w:t>
                            </w:r>
                            <w:r w:rsidRPr="00C251F7">
                              <w:rPr>
                                <w:rFonts w:ascii="Calibri" w:hAnsi="Calibri" w:cs="Tahoma"/>
                                <w:sz w:val="20"/>
                                <w:szCs w:val="20"/>
                              </w:rPr>
                              <w:t xml:space="preserve">at </w:t>
                            </w:r>
                            <w:r w:rsidRPr="00C251F7">
                              <w:rPr>
                                <w:rFonts w:ascii="Calibri" w:hAnsi="Calibri" w:cs="Tahoma"/>
                                <w:i/>
                                <w:sz w:val="20"/>
                                <w:szCs w:val="20"/>
                              </w:rPr>
                              <w:t>St Albans Medical Centre</w:t>
                            </w:r>
                            <w:r w:rsidRPr="00C251F7">
                              <w:rPr>
                                <w:rFonts w:ascii="Calibri" w:hAnsi="Calibri" w:cs="Tahoma"/>
                                <w:sz w:val="20"/>
                                <w:szCs w:val="20"/>
                              </w:rPr>
                              <w:t xml:space="preserve"> must</w:t>
                            </w:r>
                            <w:r w:rsidRPr="007B6107">
                              <w:rPr>
                                <w:rFonts w:ascii="Calibri" w:hAnsi="Calibri" w:cs="Tahoma"/>
                                <w:sz w:val="20"/>
                                <w:szCs w:val="20"/>
                              </w:rPr>
                              <w:t xml:space="preserve"> be made in writing (e-mails accepted) to </w:t>
                            </w:r>
                            <w:r>
                              <w:rPr>
                                <w:rFonts w:ascii="Calibri" w:hAnsi="Calibri" w:cs="Tahoma"/>
                                <w:sz w:val="20"/>
                                <w:szCs w:val="20"/>
                              </w:rPr>
                              <w:t xml:space="preserve">Practice Manager on behalf of </w:t>
                            </w:r>
                            <w:r w:rsidRPr="007B6107">
                              <w:rPr>
                                <w:rFonts w:ascii="Calibri" w:hAnsi="Calibri" w:cs="Tahoma"/>
                                <w:sz w:val="20"/>
                                <w:szCs w:val="20"/>
                              </w:rPr>
                              <w:t>the data controlle</w:t>
                            </w:r>
                            <w:r>
                              <w:rPr>
                                <w:rFonts w:ascii="Calibri" w:hAnsi="Calibri" w:cs="Tahoma"/>
                                <w:sz w:val="20"/>
                                <w:szCs w:val="20"/>
                              </w:rPr>
                              <w:t xml:space="preserve">r- Dr V Parekh </w:t>
                            </w:r>
                            <w:r w:rsidRPr="00C251F7">
                              <w:rPr>
                                <w:rFonts w:ascii="Calibri" w:hAnsi="Calibri" w:cs="Tahoma"/>
                                <w:sz w:val="20"/>
                                <w:szCs w:val="20"/>
                              </w:rPr>
                              <w:t>(</w:t>
                            </w:r>
                            <w:r w:rsidRPr="007B6107">
                              <w:rPr>
                                <w:rFonts w:ascii="Calibri" w:hAnsi="Calibri" w:cs="Tahoma"/>
                                <w:i/>
                                <w:sz w:val="20"/>
                                <w:szCs w:val="20"/>
                              </w:rPr>
                              <w:t>please contact the practice for alternative methods of access if you are unable to make a request in writing</w:t>
                            </w:r>
                            <w:r w:rsidRPr="007B6107">
                              <w:rPr>
                                <w:rFonts w:ascii="Calibri" w:hAnsi="Calibri" w:cs="Tahoma"/>
                                <w:sz w:val="20"/>
                                <w:szCs w:val="20"/>
                              </w:rPr>
                              <w:t xml:space="preserve">). </w:t>
                            </w:r>
                          </w:p>
                          <w:p w14:paraId="66900A76" w14:textId="77777777" w:rsidR="00C251F7" w:rsidRPr="007B6107" w:rsidRDefault="00C251F7" w:rsidP="00C251F7">
                            <w:pPr>
                              <w:rPr>
                                <w:rFonts w:ascii="Calibri" w:hAnsi="Calibri" w:cs="Tahoma"/>
                                <w:b/>
                                <w:sz w:val="20"/>
                                <w:szCs w:val="20"/>
                              </w:rPr>
                            </w:pPr>
                            <w:r w:rsidRPr="007B6107">
                              <w:rPr>
                                <w:rFonts w:ascii="Calibri" w:hAnsi="Calibri" w:cs="Tahoma"/>
                                <w:b/>
                                <w:sz w:val="20"/>
                                <w:szCs w:val="20"/>
                              </w:rPr>
                              <w:t>Costs</w:t>
                            </w:r>
                          </w:p>
                          <w:p w14:paraId="3EEE381E" w14:textId="77777777" w:rsidR="00C251F7" w:rsidRDefault="00C251F7" w:rsidP="00C251F7">
                            <w:pPr>
                              <w:rPr>
                                <w:rFonts w:ascii="Calibri" w:hAnsi="Calibri" w:cs="Tahoma"/>
                                <w:sz w:val="20"/>
                                <w:szCs w:val="20"/>
                              </w:rPr>
                            </w:pPr>
                            <w:r w:rsidRPr="007B6107">
                              <w:rPr>
                                <w:rFonts w:ascii="Calibri" w:hAnsi="Calibri" w:cs="Tahoma"/>
                                <w:sz w:val="20"/>
                                <w:szCs w:val="20"/>
                              </w:rPr>
                              <w:t xml:space="preserve">Under the Data Protection Act you </w:t>
                            </w:r>
                            <w:r w:rsidRPr="007A546C">
                              <w:rPr>
                                <w:rFonts w:ascii="Calibri" w:hAnsi="Calibri" w:cs="Tahoma"/>
                                <w:b/>
                                <w:sz w:val="20"/>
                                <w:szCs w:val="20"/>
                              </w:rPr>
                              <w:t xml:space="preserve">will </w:t>
                            </w:r>
                            <w:r>
                              <w:rPr>
                                <w:rFonts w:ascii="Calibri" w:hAnsi="Calibri" w:cs="Tahoma"/>
                                <w:b/>
                                <w:sz w:val="20"/>
                                <w:szCs w:val="20"/>
                              </w:rPr>
                              <w:br/>
                            </w:r>
                            <w:r w:rsidRPr="007A546C">
                              <w:rPr>
                                <w:rFonts w:ascii="Calibri" w:hAnsi="Calibri" w:cs="Tahoma"/>
                                <w:b/>
                                <w:sz w:val="20"/>
                                <w:szCs w:val="20"/>
                              </w:rPr>
                              <w:t>not normally be</w:t>
                            </w:r>
                            <w:r w:rsidRPr="007B6107">
                              <w:rPr>
                                <w:rFonts w:ascii="Calibri" w:hAnsi="Calibri" w:cs="Tahoma"/>
                                <w:sz w:val="20"/>
                                <w:szCs w:val="20"/>
                              </w:rPr>
                              <w:t xml:space="preserve"> charged a fee to view your health records or to be provided with a copy </w:t>
                            </w:r>
                            <w:r>
                              <w:rPr>
                                <w:rFonts w:ascii="Calibri" w:hAnsi="Calibri" w:cs="Tahoma"/>
                                <w:sz w:val="20"/>
                                <w:szCs w:val="20"/>
                              </w:rPr>
                              <w:br/>
                            </w:r>
                            <w:r w:rsidRPr="007B6107">
                              <w:rPr>
                                <w:rFonts w:ascii="Calibri" w:hAnsi="Calibri" w:cs="Tahoma"/>
                                <w:sz w:val="20"/>
                                <w:szCs w:val="20"/>
                              </w:rPr>
                              <w:t>of them</w:t>
                            </w:r>
                            <w:r>
                              <w:rPr>
                                <w:rFonts w:ascii="Calibri" w:hAnsi="Calibri" w:cs="Tahoma"/>
                                <w:sz w:val="20"/>
                                <w:szCs w:val="20"/>
                              </w:rPr>
                              <w:t xml:space="preserve"> unless the request is judged to be </w:t>
                            </w:r>
                            <w:r w:rsidRPr="008864C2">
                              <w:rPr>
                                <w:rFonts w:ascii="Calibri" w:hAnsi="Calibri" w:cs="Tahoma"/>
                                <w:sz w:val="20"/>
                                <w:szCs w:val="20"/>
                              </w:rPr>
                              <w:t>unfounded or excessive</w:t>
                            </w:r>
                            <w:r w:rsidRPr="007B6107">
                              <w:rPr>
                                <w:rFonts w:ascii="Calibri" w:hAnsi="Calibri" w:cs="Tahoma"/>
                                <w:sz w:val="20"/>
                                <w:szCs w:val="20"/>
                              </w:rPr>
                              <w:t xml:space="preserve">. </w:t>
                            </w:r>
                          </w:p>
                          <w:p w14:paraId="53EBBC47" w14:textId="77777777" w:rsidR="006F58DE" w:rsidRDefault="00C251F7" w:rsidP="006F58DE">
                            <w:pPr>
                              <w:rPr>
                                <w:rFonts w:ascii="Calibri" w:eastAsia="Arial" w:hAnsi="Calibri" w:cs="Arial"/>
                                <w:color w:val="000000"/>
                                <w:spacing w:val="-2"/>
                                <w:sz w:val="20"/>
                                <w:szCs w:val="20"/>
                                <w:lang w:eastAsia="en-US"/>
                              </w:rPr>
                            </w:pPr>
                            <w:r w:rsidRPr="007B6107">
                              <w:rPr>
                                <w:rFonts w:ascii="Calibri" w:hAnsi="Calibri" w:cs="Tahoma"/>
                                <w:sz w:val="20"/>
                                <w:szCs w:val="20"/>
                              </w:rPr>
                              <w:t xml:space="preserve">Once the data controller has all the required information, and fee where relevant, your request should be fulfilled within </w:t>
                            </w:r>
                            <w:r>
                              <w:rPr>
                                <w:rFonts w:ascii="Calibri" w:hAnsi="Calibri" w:cs="Tahoma"/>
                                <w:sz w:val="20"/>
                                <w:szCs w:val="20"/>
                              </w:rPr>
                              <w:t>one month</w:t>
                            </w:r>
                            <w:r w:rsidRPr="007B6107">
                              <w:rPr>
                                <w:rFonts w:ascii="Calibri" w:hAnsi="Calibri" w:cs="Tahoma"/>
                                <w:sz w:val="20"/>
                                <w:szCs w:val="20"/>
                              </w:rPr>
                              <w:t xml:space="preserve"> (</w:t>
                            </w:r>
                            <w:r w:rsidRPr="007B6107">
                              <w:rPr>
                                <w:rFonts w:ascii="Calibri" w:hAnsi="Calibri" w:cs="Tahoma"/>
                                <w:i/>
                                <w:sz w:val="20"/>
                                <w:szCs w:val="20"/>
                              </w:rPr>
                              <w:t>in exceptional circumstances where it is not possible to comply within this period</w:t>
                            </w:r>
                            <w:r>
                              <w:rPr>
                                <w:rFonts w:ascii="Calibri" w:hAnsi="Calibri" w:cs="Tahoma"/>
                                <w:i/>
                                <w:sz w:val="20"/>
                                <w:szCs w:val="20"/>
                              </w:rPr>
                              <w:t>,</w:t>
                            </w:r>
                            <w:r w:rsidRPr="007B6107">
                              <w:rPr>
                                <w:rFonts w:ascii="Calibri" w:hAnsi="Calibri" w:cs="Tahoma"/>
                                <w:i/>
                                <w:sz w:val="20"/>
                                <w:szCs w:val="20"/>
                              </w:rPr>
                              <w:t xml:space="preserve"> you will be informed of the delay</w:t>
                            </w:r>
                            <w:r>
                              <w:rPr>
                                <w:rFonts w:ascii="Calibri" w:hAnsi="Calibri" w:cs="Tahoma"/>
                                <w:i/>
                                <w:sz w:val="20"/>
                                <w:szCs w:val="20"/>
                              </w:rPr>
                              <w:t xml:space="preserve"> </w:t>
                            </w:r>
                            <w:r w:rsidR="008670A0">
                              <w:rPr>
                                <w:rFonts w:ascii="Calibri" w:hAnsi="Calibri" w:cs="Tahoma"/>
                                <w:i/>
                                <w:sz w:val="20"/>
                                <w:szCs w:val="20"/>
                              </w:rPr>
                              <w:t>within one</w:t>
                            </w:r>
                            <w:r>
                              <w:rPr>
                                <w:rFonts w:ascii="Calibri" w:hAnsi="Calibri" w:cs="Tahoma"/>
                                <w:i/>
                                <w:sz w:val="20"/>
                                <w:szCs w:val="20"/>
                              </w:rPr>
                              <w:t xml:space="preserve"> month of the request.</w:t>
                            </w:r>
                          </w:p>
                          <w:p w14:paraId="15A2C06B" w14:textId="77777777" w:rsidR="00FD6642" w:rsidRPr="006F58DE" w:rsidRDefault="00FD6642" w:rsidP="009C040D">
                            <w:pPr>
                              <w:jc w:val="center"/>
                              <w:rPr>
                                <w:rFonts w:ascii="Calibri" w:hAnsi="Calibri" w:cs="Tahoma"/>
                                <w:sz w:val="20"/>
                                <w:szCs w:val="20"/>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47F80184" id="Text Box 19" o:spid="_x0000_s1039" type="#_x0000_t202" alt="&quot;&quot;" style="position:absolute;margin-left:18.75pt;margin-top:4.4pt;width:206.6pt;height:458.6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" strokeweight="1pt" insetpen="t">
                <v:shadow color="#ccc"/>
                <v:textbox inset="2.85pt,2.85pt,2.85pt,2.85pt">
                  <w:txbxContent>
                    <w:p w14:paraId="121D665D" w14:textId="77777777" w:rsidR="00C251F7" w:rsidRDefault="00C251F7" w:rsidP="00C251F7">
                      <w:pPr>
                        <w:rPr>
                          <w:rFonts w:ascii="Calibri" w:hAnsi="Calibri" w:cs="Tahoma"/>
                          <w:sz w:val="20"/>
                          <w:szCs w:val="20"/>
                        </w:rPr>
                      </w:pPr>
                      <w:r w:rsidRPr="007B6107">
                        <w:rPr>
                          <w:rFonts w:ascii="Calibri" w:hAnsi="Calibri" w:cs="Tahoma"/>
                          <w:sz w:val="20"/>
                          <w:szCs w:val="20"/>
                        </w:rPr>
                        <w:t>The Data Protection Act gives every living person (or authorised representative) the right to apply for access to their health records.</w:t>
                      </w:r>
                    </w:p>
                    <w:p w14:paraId="0CECC0D9" w14:textId="77777777" w:rsidR="00C251F7" w:rsidRPr="007B6107" w:rsidRDefault="00C251F7" w:rsidP="00C251F7">
                      <w:pPr>
                        <w:rPr>
                          <w:rFonts w:ascii="Calibri" w:hAnsi="Calibri" w:cs="Tahoma"/>
                          <w:b/>
                          <w:sz w:val="20"/>
                          <w:szCs w:val="20"/>
                        </w:rPr>
                      </w:pPr>
                      <w:r>
                        <w:rPr>
                          <w:rFonts w:ascii="Calibri" w:hAnsi="Calibri" w:cs="Tahoma"/>
                          <w:b/>
                          <w:sz w:val="20"/>
                          <w:szCs w:val="20"/>
                        </w:rPr>
                        <w:t>Online Access to Medical Records</w:t>
                      </w:r>
                    </w:p>
                    <w:p w14:paraId="71AF0E1C" w14:textId="77777777" w:rsidR="008C096E" w:rsidRPr="00705B35" w:rsidRDefault="00C251F7" w:rsidP="00850C49">
                      <w:pPr>
                        <w:rPr>
                          <w:rFonts w:ascii="Calibri" w:hAnsi="Calibri" w:cs="Tahoma"/>
                          <w:sz w:val="20"/>
                          <w:szCs w:val="20"/>
                        </w:rPr>
                      </w:pPr>
                      <w:r>
                        <w:rPr>
                          <w:rFonts w:ascii="Calibri" w:hAnsi="Calibri" w:cs="Tahoma"/>
                          <w:sz w:val="20"/>
                          <w:szCs w:val="20"/>
                        </w:rPr>
                        <w:t>As of</w:t>
                      </w:r>
                      <w:r w:rsidR="00850C49">
                        <w:rPr>
                          <w:rFonts w:ascii="Calibri" w:hAnsi="Calibri" w:cs="Tahoma"/>
                          <w:sz w:val="20"/>
                          <w:szCs w:val="20"/>
                        </w:rPr>
                        <w:t xml:space="preserve"> </w:t>
                      </w:r>
                      <w:proofErr w:type="gramStart"/>
                      <w:r w:rsidR="00850C49">
                        <w:rPr>
                          <w:rFonts w:ascii="Calibri" w:hAnsi="Calibri" w:cs="Tahoma"/>
                          <w:sz w:val="20"/>
                          <w:szCs w:val="20"/>
                        </w:rPr>
                        <w:t>1st</w:t>
                      </w:r>
                      <w:r w:rsidRPr="00705B35">
                        <w:rPr>
                          <w:rFonts w:ascii="Calibri" w:hAnsi="Calibri" w:cs="Tahoma"/>
                          <w:sz w:val="20"/>
                          <w:szCs w:val="20"/>
                        </w:rPr>
                        <w:t xml:space="preserve"> </w:t>
                      </w:r>
                      <w:r w:rsidR="00850C49">
                        <w:rPr>
                          <w:rFonts w:ascii="Calibri" w:hAnsi="Calibri" w:cs="Tahoma"/>
                          <w:sz w:val="20"/>
                          <w:szCs w:val="20"/>
                        </w:rPr>
                        <w:t>November 2022</w:t>
                      </w:r>
                      <w:proofErr w:type="gramEnd"/>
                      <w:r w:rsidR="00850C49">
                        <w:rPr>
                          <w:rFonts w:ascii="Calibri" w:hAnsi="Calibri" w:cs="Tahoma"/>
                          <w:sz w:val="20"/>
                          <w:szCs w:val="20"/>
                        </w:rPr>
                        <w:t xml:space="preserve"> you (age 16 and over only) will automatically gain an online access to your prospective records.</w:t>
                      </w:r>
                    </w:p>
                    <w:p w14:paraId="63BD3ABC" w14:textId="77777777" w:rsidR="00C251F7" w:rsidRPr="007B6107" w:rsidRDefault="00C251F7" w:rsidP="00C251F7">
                      <w:pPr>
                        <w:rPr>
                          <w:rFonts w:ascii="Calibri" w:hAnsi="Calibri" w:cs="Tahoma"/>
                          <w:b/>
                          <w:sz w:val="20"/>
                          <w:szCs w:val="20"/>
                        </w:rPr>
                      </w:pPr>
                      <w:r w:rsidRPr="007B6107">
                        <w:rPr>
                          <w:rFonts w:ascii="Calibri" w:hAnsi="Calibri" w:cs="Tahoma"/>
                          <w:b/>
                          <w:sz w:val="20"/>
                          <w:szCs w:val="20"/>
                        </w:rPr>
                        <w:t>To make a</w:t>
                      </w:r>
                      <w:r>
                        <w:rPr>
                          <w:rFonts w:ascii="Calibri" w:hAnsi="Calibri" w:cs="Tahoma"/>
                          <w:b/>
                          <w:sz w:val="20"/>
                          <w:szCs w:val="20"/>
                        </w:rPr>
                        <w:t xml:space="preserve"> subject access</w:t>
                      </w:r>
                      <w:r w:rsidRPr="007B6107">
                        <w:rPr>
                          <w:rFonts w:ascii="Calibri" w:hAnsi="Calibri" w:cs="Tahoma"/>
                          <w:b/>
                          <w:sz w:val="20"/>
                          <w:szCs w:val="20"/>
                        </w:rPr>
                        <w:t xml:space="preserve"> request</w:t>
                      </w:r>
                      <w:r w:rsidR="00850C49">
                        <w:rPr>
                          <w:rFonts w:ascii="Calibri" w:hAnsi="Calibri" w:cs="Tahoma"/>
                          <w:b/>
                          <w:sz w:val="20"/>
                          <w:szCs w:val="20"/>
                        </w:rPr>
                        <w:t xml:space="preserve"> (SAR)</w:t>
                      </w:r>
                    </w:p>
                    <w:p w14:paraId="6D833428" w14:textId="77777777" w:rsidR="00850C49" w:rsidRDefault="00850C49" w:rsidP="00C251F7">
                      <w:pPr>
                        <w:rPr>
                          <w:rFonts w:ascii="Calibri" w:hAnsi="Calibri" w:cs="Tahoma"/>
                          <w:sz w:val="20"/>
                          <w:szCs w:val="20"/>
                        </w:rPr>
                      </w:pPr>
                      <w:r>
                        <w:rPr>
                          <w:rFonts w:ascii="Calibri" w:hAnsi="Calibri" w:cs="Tahoma"/>
                          <w:sz w:val="20"/>
                          <w:szCs w:val="20"/>
                        </w:rPr>
                        <w:t>If you have not gained already an access to your records prior to 1</w:t>
                      </w:r>
                      <w:r w:rsidRPr="00850C49">
                        <w:rPr>
                          <w:rFonts w:ascii="Calibri" w:hAnsi="Calibri" w:cs="Tahoma"/>
                          <w:sz w:val="20"/>
                          <w:szCs w:val="20"/>
                          <w:vertAlign w:val="superscript"/>
                        </w:rPr>
                        <w:t>st</w:t>
                      </w:r>
                      <w:r>
                        <w:rPr>
                          <w:rFonts w:ascii="Calibri" w:hAnsi="Calibri" w:cs="Tahoma"/>
                          <w:sz w:val="20"/>
                          <w:szCs w:val="20"/>
                        </w:rPr>
                        <w:t xml:space="preserve"> November or a patient is below age of 16 you can make a SAR request.</w:t>
                      </w:r>
                    </w:p>
                    <w:p w14:paraId="5D74D804" w14:textId="77777777" w:rsidR="00C251F7" w:rsidRPr="00C251F7" w:rsidRDefault="00C251F7" w:rsidP="00C251F7">
                      <w:pPr>
                        <w:rPr>
                          <w:rFonts w:ascii="Calibri" w:hAnsi="Calibri" w:cs="Tahoma"/>
                          <w:sz w:val="20"/>
                          <w:szCs w:val="20"/>
                        </w:rPr>
                      </w:pPr>
                      <w:r w:rsidRPr="007B6107">
                        <w:rPr>
                          <w:rFonts w:ascii="Calibri" w:hAnsi="Calibri" w:cs="Tahoma"/>
                          <w:sz w:val="20"/>
                          <w:szCs w:val="20"/>
                        </w:rPr>
                        <w:t xml:space="preserve">A request for your medical health records held </w:t>
                      </w:r>
                      <w:r w:rsidRPr="00C251F7">
                        <w:rPr>
                          <w:rFonts w:ascii="Calibri" w:hAnsi="Calibri" w:cs="Tahoma"/>
                          <w:sz w:val="20"/>
                          <w:szCs w:val="20"/>
                        </w:rPr>
                        <w:t xml:space="preserve">at </w:t>
                      </w:r>
                      <w:r w:rsidRPr="00C251F7">
                        <w:rPr>
                          <w:rFonts w:ascii="Calibri" w:hAnsi="Calibri" w:cs="Tahoma"/>
                          <w:i/>
                          <w:sz w:val="20"/>
                          <w:szCs w:val="20"/>
                        </w:rPr>
                        <w:t>St Albans Medical Centre</w:t>
                      </w:r>
                      <w:r w:rsidRPr="00C251F7">
                        <w:rPr>
                          <w:rFonts w:ascii="Calibri" w:hAnsi="Calibri" w:cs="Tahoma"/>
                          <w:sz w:val="20"/>
                          <w:szCs w:val="20"/>
                        </w:rPr>
                        <w:t xml:space="preserve"> must</w:t>
                      </w:r>
                      <w:r w:rsidRPr="007B6107">
                        <w:rPr>
                          <w:rFonts w:ascii="Calibri" w:hAnsi="Calibri" w:cs="Tahoma"/>
                          <w:sz w:val="20"/>
                          <w:szCs w:val="20"/>
                        </w:rPr>
                        <w:t xml:space="preserve"> be made in writing (e-mails accepted) to </w:t>
                      </w:r>
                      <w:r>
                        <w:rPr>
                          <w:rFonts w:ascii="Calibri" w:hAnsi="Calibri" w:cs="Tahoma"/>
                          <w:sz w:val="20"/>
                          <w:szCs w:val="20"/>
                        </w:rPr>
                        <w:t xml:space="preserve">Practice Manager on behalf of </w:t>
                      </w:r>
                      <w:r w:rsidRPr="007B6107">
                        <w:rPr>
                          <w:rFonts w:ascii="Calibri" w:hAnsi="Calibri" w:cs="Tahoma"/>
                          <w:sz w:val="20"/>
                          <w:szCs w:val="20"/>
                        </w:rPr>
                        <w:t>the data controlle</w:t>
                      </w:r>
                      <w:r>
                        <w:rPr>
                          <w:rFonts w:ascii="Calibri" w:hAnsi="Calibri" w:cs="Tahoma"/>
                          <w:sz w:val="20"/>
                          <w:szCs w:val="20"/>
                        </w:rPr>
                        <w:t xml:space="preserve">r- Dr V Parekh </w:t>
                      </w:r>
                      <w:r w:rsidRPr="00C251F7">
                        <w:rPr>
                          <w:rFonts w:ascii="Calibri" w:hAnsi="Calibri" w:cs="Tahoma"/>
                          <w:sz w:val="20"/>
                          <w:szCs w:val="20"/>
                        </w:rPr>
                        <w:t>(</w:t>
                      </w:r>
                      <w:r w:rsidRPr="007B6107">
                        <w:rPr>
                          <w:rFonts w:ascii="Calibri" w:hAnsi="Calibri" w:cs="Tahoma"/>
                          <w:i/>
                          <w:sz w:val="20"/>
                          <w:szCs w:val="20"/>
                        </w:rPr>
                        <w:t>please contact the practice for alternative methods of access if you are unable to make a request in writing</w:t>
                      </w:r>
                      <w:r w:rsidRPr="007B6107">
                        <w:rPr>
                          <w:rFonts w:ascii="Calibri" w:hAnsi="Calibri" w:cs="Tahoma"/>
                          <w:sz w:val="20"/>
                          <w:szCs w:val="20"/>
                        </w:rPr>
                        <w:t xml:space="preserve">). </w:t>
                      </w:r>
                    </w:p>
                    <w:p w14:paraId="66900A76" w14:textId="77777777" w:rsidR="00C251F7" w:rsidRPr="007B6107" w:rsidRDefault="00C251F7" w:rsidP="00C251F7">
                      <w:pPr>
                        <w:rPr>
                          <w:rFonts w:ascii="Calibri" w:hAnsi="Calibri" w:cs="Tahoma"/>
                          <w:b/>
                          <w:sz w:val="20"/>
                          <w:szCs w:val="20"/>
                        </w:rPr>
                      </w:pPr>
                      <w:r w:rsidRPr="007B6107">
                        <w:rPr>
                          <w:rFonts w:ascii="Calibri" w:hAnsi="Calibri" w:cs="Tahoma"/>
                          <w:b/>
                          <w:sz w:val="20"/>
                          <w:szCs w:val="20"/>
                        </w:rPr>
                        <w:t>Costs</w:t>
                      </w:r>
                    </w:p>
                    <w:p w14:paraId="3EEE381E" w14:textId="77777777" w:rsidR="00C251F7" w:rsidRDefault="00C251F7" w:rsidP="00C251F7">
                      <w:pPr>
                        <w:rPr>
                          <w:rFonts w:ascii="Calibri" w:hAnsi="Calibri" w:cs="Tahoma"/>
                          <w:sz w:val="20"/>
                          <w:szCs w:val="20"/>
                        </w:rPr>
                      </w:pPr>
                      <w:r w:rsidRPr="007B6107">
                        <w:rPr>
                          <w:rFonts w:ascii="Calibri" w:hAnsi="Calibri" w:cs="Tahoma"/>
                          <w:sz w:val="20"/>
                          <w:szCs w:val="20"/>
                        </w:rPr>
                        <w:t xml:space="preserve">Under the Data Protection Act you </w:t>
                      </w:r>
                      <w:r w:rsidRPr="007A546C">
                        <w:rPr>
                          <w:rFonts w:ascii="Calibri" w:hAnsi="Calibri" w:cs="Tahoma"/>
                          <w:b/>
                          <w:sz w:val="20"/>
                          <w:szCs w:val="20"/>
                        </w:rPr>
                        <w:t xml:space="preserve">will </w:t>
                      </w:r>
                      <w:r>
                        <w:rPr>
                          <w:rFonts w:ascii="Calibri" w:hAnsi="Calibri" w:cs="Tahoma"/>
                          <w:b/>
                          <w:sz w:val="20"/>
                          <w:szCs w:val="20"/>
                        </w:rPr>
                        <w:br/>
                      </w:r>
                      <w:r w:rsidRPr="007A546C">
                        <w:rPr>
                          <w:rFonts w:ascii="Calibri" w:hAnsi="Calibri" w:cs="Tahoma"/>
                          <w:b/>
                          <w:sz w:val="20"/>
                          <w:szCs w:val="20"/>
                        </w:rPr>
                        <w:t>not normally be</w:t>
                      </w:r>
                      <w:r w:rsidRPr="007B6107">
                        <w:rPr>
                          <w:rFonts w:ascii="Calibri" w:hAnsi="Calibri" w:cs="Tahoma"/>
                          <w:sz w:val="20"/>
                          <w:szCs w:val="20"/>
                        </w:rPr>
                        <w:t xml:space="preserve"> charged a fee to view your health records or to be provided with a copy </w:t>
                      </w:r>
                      <w:r>
                        <w:rPr>
                          <w:rFonts w:ascii="Calibri" w:hAnsi="Calibri" w:cs="Tahoma"/>
                          <w:sz w:val="20"/>
                          <w:szCs w:val="20"/>
                        </w:rPr>
                        <w:br/>
                      </w:r>
                      <w:r w:rsidRPr="007B6107">
                        <w:rPr>
                          <w:rFonts w:ascii="Calibri" w:hAnsi="Calibri" w:cs="Tahoma"/>
                          <w:sz w:val="20"/>
                          <w:szCs w:val="20"/>
                        </w:rPr>
                        <w:t>of them</w:t>
                      </w:r>
                      <w:r>
                        <w:rPr>
                          <w:rFonts w:ascii="Calibri" w:hAnsi="Calibri" w:cs="Tahoma"/>
                          <w:sz w:val="20"/>
                          <w:szCs w:val="20"/>
                        </w:rPr>
                        <w:t xml:space="preserve"> unless the request is judged to be </w:t>
                      </w:r>
                      <w:r w:rsidRPr="008864C2">
                        <w:rPr>
                          <w:rFonts w:ascii="Calibri" w:hAnsi="Calibri" w:cs="Tahoma"/>
                          <w:sz w:val="20"/>
                          <w:szCs w:val="20"/>
                        </w:rPr>
                        <w:t>unfounded or excessive</w:t>
                      </w:r>
                      <w:r w:rsidRPr="007B6107">
                        <w:rPr>
                          <w:rFonts w:ascii="Calibri" w:hAnsi="Calibri" w:cs="Tahoma"/>
                          <w:sz w:val="20"/>
                          <w:szCs w:val="20"/>
                        </w:rPr>
                        <w:t xml:space="preserve">. </w:t>
                      </w:r>
                    </w:p>
                    <w:p w14:paraId="53EBBC47" w14:textId="77777777" w:rsidR="006F58DE" w:rsidRDefault="00C251F7" w:rsidP="006F58DE">
                      <w:pPr>
                        <w:rPr>
                          <w:rFonts w:ascii="Calibri" w:eastAsia="Arial" w:hAnsi="Calibri" w:cs="Arial"/>
                          <w:color w:val="000000"/>
                          <w:spacing w:val="-2"/>
                          <w:sz w:val="20"/>
                          <w:szCs w:val="20"/>
                          <w:lang w:eastAsia="en-US"/>
                        </w:rPr>
                      </w:pPr>
                      <w:r w:rsidRPr="007B6107">
                        <w:rPr>
                          <w:rFonts w:ascii="Calibri" w:hAnsi="Calibri" w:cs="Tahoma"/>
                          <w:sz w:val="20"/>
                          <w:szCs w:val="20"/>
                        </w:rPr>
                        <w:t xml:space="preserve">Once the data controller has all the required information, and fee where relevant, your request should be fulfilled within </w:t>
                      </w:r>
                      <w:r>
                        <w:rPr>
                          <w:rFonts w:ascii="Calibri" w:hAnsi="Calibri" w:cs="Tahoma"/>
                          <w:sz w:val="20"/>
                          <w:szCs w:val="20"/>
                        </w:rPr>
                        <w:t>one month</w:t>
                      </w:r>
                      <w:r w:rsidRPr="007B6107">
                        <w:rPr>
                          <w:rFonts w:ascii="Calibri" w:hAnsi="Calibri" w:cs="Tahoma"/>
                          <w:sz w:val="20"/>
                          <w:szCs w:val="20"/>
                        </w:rPr>
                        <w:t xml:space="preserve"> (</w:t>
                      </w:r>
                      <w:r w:rsidRPr="007B6107">
                        <w:rPr>
                          <w:rFonts w:ascii="Calibri" w:hAnsi="Calibri" w:cs="Tahoma"/>
                          <w:i/>
                          <w:sz w:val="20"/>
                          <w:szCs w:val="20"/>
                        </w:rPr>
                        <w:t>in exceptional circumstances where it is not possible to comply within this period</w:t>
                      </w:r>
                      <w:r>
                        <w:rPr>
                          <w:rFonts w:ascii="Calibri" w:hAnsi="Calibri" w:cs="Tahoma"/>
                          <w:i/>
                          <w:sz w:val="20"/>
                          <w:szCs w:val="20"/>
                        </w:rPr>
                        <w:t>,</w:t>
                      </w:r>
                      <w:r w:rsidRPr="007B6107">
                        <w:rPr>
                          <w:rFonts w:ascii="Calibri" w:hAnsi="Calibri" w:cs="Tahoma"/>
                          <w:i/>
                          <w:sz w:val="20"/>
                          <w:szCs w:val="20"/>
                        </w:rPr>
                        <w:t xml:space="preserve"> you will be informed of the delay</w:t>
                      </w:r>
                      <w:r>
                        <w:rPr>
                          <w:rFonts w:ascii="Calibri" w:hAnsi="Calibri" w:cs="Tahoma"/>
                          <w:i/>
                          <w:sz w:val="20"/>
                          <w:szCs w:val="20"/>
                        </w:rPr>
                        <w:t xml:space="preserve"> </w:t>
                      </w:r>
                      <w:r w:rsidR="008670A0">
                        <w:rPr>
                          <w:rFonts w:ascii="Calibri" w:hAnsi="Calibri" w:cs="Tahoma"/>
                          <w:i/>
                          <w:sz w:val="20"/>
                          <w:szCs w:val="20"/>
                        </w:rPr>
                        <w:t>within one</w:t>
                      </w:r>
                      <w:r>
                        <w:rPr>
                          <w:rFonts w:ascii="Calibri" w:hAnsi="Calibri" w:cs="Tahoma"/>
                          <w:i/>
                          <w:sz w:val="20"/>
                          <w:szCs w:val="20"/>
                        </w:rPr>
                        <w:t xml:space="preserve"> month of the request.</w:t>
                      </w:r>
                    </w:p>
                    <w:p w14:paraId="15A2C06B" w14:textId="77777777" w:rsidR="00FD6642" w:rsidRPr="006F58DE" w:rsidRDefault="00FD6642" w:rsidP="009C040D">
                      <w:pPr>
                        <w:jc w:val="center"/>
                        <w:rPr>
                          <w:rFonts w:ascii="Calibri" w:hAnsi="Calibri" w:cs="Tahoma"/>
                          <w:sz w:val="20"/>
                          <w:szCs w:val="20"/>
                        </w:rPr>
                      </w:pPr>
                    </w:p>
                  </w:txbxContent>
                </v:textbox>
              </v:shape>
            </w:pict>
          </mc:Fallback>
        </mc:AlternateContent>
      </w:r>
      <w:r>
        <w:rPr>
          <w:noProof/>
        </w:rPr>
        <mc:AlternateContent>
          <mc:Choice Requires="wps">
            <w:drawing>
              <wp:anchor distT="36576" distB="36576" distL="36576" distR="36576" simplePos="0" relativeHeight="251653120" behindDoc="0" locked="0" layoutInCell="1" allowOverlap="1" wp14:anchorId="105F0697" wp14:editId="5702D51E">
                <wp:simplePos x="0" y="0"/>
                <wp:positionH relativeFrom="column">
                  <wp:posOffset>3495675</wp:posOffset>
                </wp:positionH>
                <wp:positionV relativeFrom="paragraph">
                  <wp:posOffset>55880</wp:posOffset>
                </wp:positionV>
                <wp:extent cx="2948940" cy="6143625"/>
                <wp:effectExtent l="7620" t="9525" r="15240" b="9525"/>
                <wp:wrapNone/>
                <wp:docPr id="1"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614362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F8A9685" w14:textId="77777777" w:rsidR="00C251F7" w:rsidRDefault="00C251F7" w:rsidP="00C251F7">
                            <w:pPr>
                              <w:jc w:val="both"/>
                              <w:rPr>
                                <w:rFonts w:ascii="Calibri" w:hAnsi="Calibri" w:cs="Tahoma"/>
                                <w:sz w:val="20"/>
                                <w:szCs w:val="20"/>
                              </w:rPr>
                            </w:pPr>
                            <w:r w:rsidRPr="007B6107">
                              <w:rPr>
                                <w:rFonts w:ascii="Calibri" w:hAnsi="Calibri" w:cs="Tahoma"/>
                                <w:sz w:val="20"/>
                                <w:szCs w:val="20"/>
                              </w:rPr>
                              <w:t>In some circumstances, the Act permits the data controller to withhold information held in your health record. These rare cases are:</w:t>
                            </w:r>
                          </w:p>
                          <w:p w14:paraId="22BD32D3" w14:textId="77777777" w:rsidR="00C251F7" w:rsidRPr="00C251F7" w:rsidRDefault="008C096E" w:rsidP="008C096E">
                            <w:pPr>
                              <w:spacing w:before="60"/>
                              <w:jc w:val="both"/>
                              <w:rPr>
                                <w:rFonts w:ascii="Calibri" w:hAnsi="Calibri" w:cs="Tahoma"/>
                                <w:sz w:val="20"/>
                                <w:szCs w:val="20"/>
                              </w:rPr>
                            </w:pPr>
                            <w:r>
                              <w:rPr>
                                <w:rFonts w:ascii="Calibri" w:hAnsi="Calibri" w:cs="Tahoma"/>
                                <w:sz w:val="20"/>
                                <w:szCs w:val="20"/>
                              </w:rPr>
                              <w:t>*</w:t>
                            </w:r>
                            <w:r w:rsidR="00C251F7" w:rsidRPr="007B6107">
                              <w:rPr>
                                <w:rFonts w:ascii="Calibri" w:hAnsi="Calibri" w:cs="Tahoma"/>
                                <w:sz w:val="20"/>
                                <w:szCs w:val="20"/>
                              </w:rPr>
                              <w:t>Where it has been judged that supplying you with the information is likely to cause serious harm to the physical or mental health or condition o</w:t>
                            </w:r>
                            <w:r w:rsidR="00C251F7">
                              <w:rPr>
                                <w:rFonts w:ascii="Calibri" w:hAnsi="Calibri" w:cs="Tahoma"/>
                                <w:sz w:val="20"/>
                                <w:szCs w:val="20"/>
                              </w:rPr>
                              <w:t xml:space="preserve">f you, or any other person, </w:t>
                            </w:r>
                            <w:proofErr w:type="gramStart"/>
                            <w:r w:rsidR="00C251F7">
                              <w:rPr>
                                <w:rFonts w:ascii="Calibri" w:hAnsi="Calibri" w:cs="Tahoma"/>
                                <w:sz w:val="20"/>
                                <w:szCs w:val="20"/>
                              </w:rPr>
                              <w:t>or;</w:t>
                            </w:r>
                            <w:proofErr w:type="gramEnd"/>
                          </w:p>
                          <w:p w14:paraId="4F539F92" w14:textId="77777777" w:rsidR="00C251F7" w:rsidRPr="007B6107" w:rsidRDefault="008C096E" w:rsidP="008C096E">
                            <w:pPr>
                              <w:jc w:val="both"/>
                              <w:rPr>
                                <w:rFonts w:ascii="Calibri" w:hAnsi="Calibri" w:cs="Tahoma"/>
                                <w:sz w:val="20"/>
                                <w:szCs w:val="20"/>
                              </w:rPr>
                            </w:pPr>
                            <w:r>
                              <w:rPr>
                                <w:rFonts w:ascii="Calibri" w:hAnsi="Calibri" w:cs="Tahoma"/>
                                <w:sz w:val="20"/>
                                <w:szCs w:val="20"/>
                              </w:rPr>
                              <w:t>*</w:t>
                            </w:r>
                            <w:r w:rsidR="00C251F7" w:rsidRPr="007B6107">
                              <w:rPr>
                                <w:rFonts w:ascii="Calibri" w:hAnsi="Calibri" w:cs="Tahoma"/>
                                <w:sz w:val="20"/>
                                <w:szCs w:val="20"/>
                              </w:rPr>
                              <w:t>Where providing you with access would disclose information relating to or provided by a third person who had not consented to the disclosure. This exemption does not apply where that third person is a clinician involved in your care.</w:t>
                            </w:r>
                          </w:p>
                          <w:p w14:paraId="561D727D" w14:textId="77777777" w:rsidR="00C251F7" w:rsidRPr="00C251F7" w:rsidRDefault="008C096E" w:rsidP="008C096E">
                            <w:pPr>
                              <w:jc w:val="both"/>
                              <w:rPr>
                                <w:rFonts w:ascii="Calibri" w:hAnsi="Calibri" w:cs="Tahoma"/>
                                <w:sz w:val="20"/>
                                <w:szCs w:val="20"/>
                              </w:rPr>
                            </w:pPr>
                            <w:r>
                              <w:rPr>
                                <w:rFonts w:ascii="Calibri" w:hAnsi="Calibri" w:cs="Tahoma"/>
                                <w:sz w:val="20"/>
                                <w:szCs w:val="20"/>
                              </w:rPr>
                              <w:t>*</w:t>
                            </w:r>
                            <w:r w:rsidR="00C251F7" w:rsidRPr="007B6107">
                              <w:rPr>
                                <w:rFonts w:ascii="Calibri" w:hAnsi="Calibri" w:cs="Tahoma"/>
                                <w:sz w:val="20"/>
                                <w:szCs w:val="20"/>
                              </w:rPr>
                              <w:t>When making your request for access, it would be helpful if you could provide details of the time-periods and aspects of your health record you require (</w:t>
                            </w:r>
                            <w:r w:rsidR="00C251F7" w:rsidRPr="007B6107">
                              <w:rPr>
                                <w:rFonts w:ascii="Calibri" w:hAnsi="Calibri" w:cs="Tahoma"/>
                                <w:i/>
                                <w:sz w:val="20"/>
                                <w:szCs w:val="20"/>
                              </w:rPr>
                              <w:t>this is optional, but it may help save practice</w:t>
                            </w:r>
                            <w:r w:rsidR="00C251F7">
                              <w:rPr>
                                <w:rFonts w:ascii="Calibri" w:hAnsi="Calibri" w:cs="Tahoma"/>
                                <w:i/>
                                <w:sz w:val="20"/>
                                <w:szCs w:val="20"/>
                              </w:rPr>
                              <w:t xml:space="preserve"> time and resources</w:t>
                            </w:r>
                            <w:r w:rsidR="00C251F7" w:rsidRPr="007B6107">
                              <w:rPr>
                                <w:rFonts w:ascii="Calibri" w:hAnsi="Calibri" w:cs="Tahoma"/>
                                <w:sz w:val="20"/>
                                <w:szCs w:val="20"/>
                              </w:rPr>
                              <w:t>).</w:t>
                            </w:r>
                          </w:p>
                          <w:p w14:paraId="42BE0611" w14:textId="77777777" w:rsidR="00C251F7" w:rsidRPr="007B6107" w:rsidRDefault="008C096E" w:rsidP="008C096E">
                            <w:pPr>
                              <w:rPr>
                                <w:rFonts w:ascii="Calibri" w:hAnsi="Calibri" w:cs="Tahoma"/>
                                <w:sz w:val="20"/>
                                <w:szCs w:val="20"/>
                              </w:rPr>
                            </w:pPr>
                            <w:r>
                              <w:rPr>
                                <w:rFonts w:ascii="Calibri" w:hAnsi="Calibri" w:cs="Tahoma"/>
                                <w:sz w:val="20"/>
                                <w:szCs w:val="20"/>
                              </w:rPr>
                              <w:t>*</w:t>
                            </w:r>
                            <w:r w:rsidR="00C251F7" w:rsidRPr="007B6107">
                              <w:rPr>
                                <w:rFonts w:ascii="Calibri" w:hAnsi="Calibri" w:cs="Tahoma"/>
                                <w:sz w:val="20"/>
                                <w:szCs w:val="20"/>
                              </w:rPr>
                              <w:t xml:space="preserve">If you are using an authorised representative, you need to be aware that in doing so, they may gain access to all health records concerning you, which </w:t>
                            </w:r>
                            <w:r w:rsidR="00C251F7">
                              <w:rPr>
                                <w:rFonts w:ascii="Calibri" w:hAnsi="Calibri" w:cs="Tahoma"/>
                                <w:sz w:val="20"/>
                                <w:szCs w:val="20"/>
                              </w:rPr>
                              <w:br/>
                            </w:r>
                            <w:r w:rsidR="00C251F7" w:rsidRPr="007B6107">
                              <w:rPr>
                                <w:rFonts w:ascii="Calibri" w:hAnsi="Calibri" w:cs="Tahoma"/>
                                <w:sz w:val="20"/>
                                <w:szCs w:val="20"/>
                              </w:rPr>
                              <w:t>may not all be relevant. If this is a concern, you should inform your representative of what information you wish them to specifically request when they are applying for access.</w:t>
                            </w:r>
                          </w:p>
                          <w:p w14:paraId="0EFBA028" w14:textId="77777777" w:rsidR="008C096E" w:rsidRPr="002F480B" w:rsidRDefault="008C096E" w:rsidP="008C096E">
                            <w:pPr>
                              <w:jc w:val="center"/>
                              <w:rPr>
                                <w:rFonts w:ascii="Calibri" w:eastAsia="Calibri" w:hAnsi="Calibri"/>
                                <w:b/>
                                <w:sz w:val="30"/>
                                <w:szCs w:val="30"/>
                                <w:lang w:eastAsia="en-US"/>
                              </w:rPr>
                            </w:pPr>
                            <w:r w:rsidRPr="002F480B">
                              <w:rPr>
                                <w:rFonts w:ascii="Calibri" w:eastAsia="Calibri" w:hAnsi="Calibri"/>
                                <w:b/>
                                <w:sz w:val="30"/>
                                <w:szCs w:val="30"/>
                                <w:lang w:eastAsia="en-US"/>
                              </w:rPr>
                              <w:t>Complaints</w:t>
                            </w:r>
                          </w:p>
                          <w:p w14:paraId="663BDA2C" w14:textId="77777777" w:rsidR="008C096E" w:rsidRDefault="008C096E" w:rsidP="008C096E">
                            <w:pPr>
                              <w:jc w:val="both"/>
                              <w:rPr>
                                <w:rFonts w:ascii="Calibri" w:hAnsi="Calibri" w:cs="Tahoma"/>
                                <w:sz w:val="20"/>
                                <w:szCs w:val="20"/>
                              </w:rPr>
                            </w:pPr>
                            <w:r w:rsidRPr="007B6107">
                              <w:rPr>
                                <w:rFonts w:ascii="Calibri" w:hAnsi="Calibri" w:cs="Tahoma"/>
                                <w:sz w:val="20"/>
                                <w:szCs w:val="20"/>
                              </w:rPr>
                              <w:t>If you have any complaints about any aspect of your application to obtain access to your health records, you should first discuss this with the clinician concerned. If this proves unsuccessful, you can make a complaint through the NHS Complaints Procedure by contacting the Practice Manager.</w:t>
                            </w:r>
                            <w:r>
                              <w:rPr>
                                <w:rFonts w:ascii="Calibri" w:hAnsi="Calibri" w:cs="Tahoma"/>
                                <w:sz w:val="20"/>
                                <w:szCs w:val="20"/>
                              </w:rPr>
                              <w:t xml:space="preserve"> </w:t>
                            </w:r>
                            <w:proofErr w:type="gramStart"/>
                            <w:r w:rsidRPr="007B6107">
                              <w:rPr>
                                <w:rFonts w:ascii="Calibri" w:hAnsi="Calibri" w:cs="Tahoma"/>
                                <w:sz w:val="20"/>
                                <w:szCs w:val="20"/>
                              </w:rPr>
                              <w:t>Alternatively</w:t>
                            </w:r>
                            <w:proofErr w:type="gramEnd"/>
                            <w:r w:rsidRPr="007B6107">
                              <w:rPr>
                                <w:rFonts w:ascii="Calibri" w:hAnsi="Calibri" w:cs="Tahoma"/>
                                <w:sz w:val="20"/>
                                <w:szCs w:val="20"/>
                              </w:rPr>
                              <w:t xml:space="preserve"> you can contact the Information Commissioners Office (responsible for governing Data Protection compliance) – </w:t>
                            </w:r>
                          </w:p>
                          <w:p w14:paraId="212DBA4E" w14:textId="77777777" w:rsidR="008C096E" w:rsidRPr="007B6107" w:rsidRDefault="008C096E" w:rsidP="008C096E">
                            <w:pPr>
                              <w:jc w:val="center"/>
                              <w:rPr>
                                <w:rFonts w:ascii="Calibri" w:hAnsi="Calibri" w:cs="Tahoma"/>
                                <w:sz w:val="20"/>
                                <w:szCs w:val="20"/>
                              </w:rPr>
                            </w:pPr>
                            <w:r w:rsidRPr="007B6107">
                              <w:rPr>
                                <w:rFonts w:ascii="Calibri" w:hAnsi="Calibri" w:cs="Tahoma"/>
                                <w:sz w:val="20"/>
                                <w:szCs w:val="20"/>
                              </w:rPr>
                              <w:t>Wycliffe House, Water Lane, Wilmslow, Cheshire,</w:t>
                            </w:r>
                          </w:p>
                          <w:p w14:paraId="72510086" w14:textId="77777777" w:rsidR="008C096E" w:rsidRPr="007B6107" w:rsidRDefault="008C096E" w:rsidP="008C096E">
                            <w:pPr>
                              <w:jc w:val="center"/>
                              <w:rPr>
                                <w:rFonts w:ascii="Calibri" w:hAnsi="Calibri" w:cs="Tahoma"/>
                                <w:sz w:val="20"/>
                                <w:szCs w:val="20"/>
                              </w:rPr>
                            </w:pPr>
                            <w:r w:rsidRPr="007B6107">
                              <w:rPr>
                                <w:rFonts w:ascii="Calibri" w:hAnsi="Calibri" w:cs="Tahoma"/>
                                <w:sz w:val="20"/>
                                <w:szCs w:val="20"/>
                              </w:rPr>
                              <w:t>SK9 5</w:t>
                            </w:r>
                            <w:proofErr w:type="gramStart"/>
                            <w:r w:rsidRPr="007B6107">
                              <w:rPr>
                                <w:rFonts w:ascii="Calibri" w:hAnsi="Calibri" w:cs="Tahoma"/>
                                <w:sz w:val="20"/>
                                <w:szCs w:val="20"/>
                              </w:rPr>
                              <w:t xml:space="preserve">AF </w:t>
                            </w:r>
                            <w:r>
                              <w:rPr>
                                <w:rFonts w:ascii="Calibri" w:hAnsi="Calibri" w:cs="Tahoma"/>
                                <w:sz w:val="20"/>
                                <w:szCs w:val="20"/>
                              </w:rPr>
                              <w:t xml:space="preserve"> </w:t>
                            </w:r>
                            <w:r w:rsidRPr="007B6107">
                              <w:rPr>
                                <w:rFonts w:ascii="Calibri" w:hAnsi="Calibri" w:cs="Tahoma"/>
                                <w:sz w:val="20"/>
                                <w:szCs w:val="20"/>
                              </w:rPr>
                              <w:t>Tel</w:t>
                            </w:r>
                            <w:proofErr w:type="gramEnd"/>
                            <w:r w:rsidRPr="007B6107">
                              <w:rPr>
                                <w:rFonts w:ascii="Calibri" w:hAnsi="Calibri" w:cs="Tahoma"/>
                                <w:sz w:val="20"/>
                                <w:szCs w:val="20"/>
                              </w:rPr>
                              <w:t xml:space="preserve"> 01625 545745 or </w:t>
                            </w:r>
                            <w:hyperlink r:id="rId7" w:history="1">
                              <w:r w:rsidRPr="00AC23FD">
                                <w:rPr>
                                  <w:rStyle w:val="Hyperlink"/>
                                  <w:rFonts w:ascii="Calibri" w:hAnsi="Calibri" w:cs="Tahoma"/>
                                  <w:sz w:val="20"/>
                                  <w:szCs w:val="20"/>
                                </w:rPr>
                                <w:t>www.ico.org.uk/</w:t>
                              </w:r>
                            </w:hyperlink>
                          </w:p>
                          <w:p w14:paraId="288E0BBE" w14:textId="77777777" w:rsidR="008C096E" w:rsidRPr="00876E96" w:rsidRDefault="008C096E" w:rsidP="008C096E">
                            <w:pPr>
                              <w:jc w:val="both"/>
                              <w:rPr>
                                <w:rFonts w:ascii="Calibri" w:hAnsi="Calibri"/>
                                <w:sz w:val="20"/>
                                <w:szCs w:val="20"/>
                              </w:rPr>
                            </w:pPr>
                            <w:r>
                              <w:rPr>
                                <w:rFonts w:ascii="Calibri" w:hAnsi="Calibri"/>
                                <w:sz w:val="20"/>
                                <w:szCs w:val="20"/>
                              </w:rPr>
                              <w:t>Please ask Practice staff for our Complaints leaflet for more details about the procedure.</w:t>
                            </w:r>
                          </w:p>
                          <w:p w14:paraId="6C6543A0" w14:textId="77777777" w:rsidR="00C251F7" w:rsidRDefault="00C251F7" w:rsidP="009C040D">
                            <w:pPr>
                              <w:jc w:val="center"/>
                              <w:rPr>
                                <w:rFonts w:ascii="Calibri" w:hAnsi="Calibri" w:cs="Tahoma"/>
                                <w:b/>
                                <w:sz w:val="32"/>
                                <w:szCs w:val="20"/>
                              </w:rPr>
                            </w:pPr>
                          </w:p>
                          <w:p w14:paraId="03E03588" w14:textId="77777777" w:rsidR="00C251F7" w:rsidRDefault="00C251F7" w:rsidP="009C040D">
                            <w:pPr>
                              <w:jc w:val="center"/>
                              <w:rPr>
                                <w:rFonts w:ascii="Calibri" w:hAnsi="Calibri" w:cs="Tahoma"/>
                                <w:b/>
                                <w:sz w:val="32"/>
                                <w:szCs w:val="20"/>
                              </w:rPr>
                            </w:pPr>
                          </w:p>
                          <w:p w14:paraId="4B72652B" w14:textId="77777777" w:rsidR="00C251F7" w:rsidRDefault="00C251F7" w:rsidP="009C040D">
                            <w:pPr>
                              <w:jc w:val="center"/>
                              <w:rPr>
                                <w:rFonts w:ascii="Calibri" w:hAnsi="Calibri" w:cs="Tahoma"/>
                                <w:b/>
                                <w:sz w:val="32"/>
                                <w:szCs w:val="20"/>
                              </w:rPr>
                            </w:pPr>
                          </w:p>
                          <w:p w14:paraId="7E9FF663" w14:textId="77777777" w:rsidR="00C251F7" w:rsidRDefault="00C251F7" w:rsidP="009C040D">
                            <w:pPr>
                              <w:jc w:val="center"/>
                              <w:rPr>
                                <w:rFonts w:ascii="Calibri" w:hAnsi="Calibri" w:cs="Tahoma"/>
                                <w:b/>
                                <w:sz w:val="32"/>
                                <w:szCs w:val="20"/>
                              </w:rPr>
                            </w:pPr>
                          </w:p>
                          <w:p w14:paraId="59BC3703" w14:textId="77777777" w:rsidR="00C251F7" w:rsidRDefault="00C251F7" w:rsidP="009C040D">
                            <w:pPr>
                              <w:jc w:val="center"/>
                              <w:rPr>
                                <w:rFonts w:ascii="Calibri" w:hAnsi="Calibri" w:cs="Tahoma"/>
                                <w:b/>
                                <w:sz w:val="32"/>
                                <w:szCs w:val="20"/>
                              </w:rPr>
                            </w:pPr>
                          </w:p>
                          <w:p w14:paraId="24976275" w14:textId="77777777" w:rsidR="00C251F7" w:rsidRDefault="00C251F7" w:rsidP="009C040D">
                            <w:pPr>
                              <w:jc w:val="center"/>
                              <w:rPr>
                                <w:rFonts w:ascii="Calibri" w:hAnsi="Calibri" w:cs="Tahoma"/>
                                <w:b/>
                                <w:sz w:val="32"/>
                                <w:szCs w:val="20"/>
                              </w:rPr>
                            </w:pPr>
                          </w:p>
                          <w:p w14:paraId="5EA8D95A" w14:textId="77777777" w:rsidR="00C251F7" w:rsidRDefault="00C251F7" w:rsidP="009C040D">
                            <w:pPr>
                              <w:jc w:val="center"/>
                              <w:rPr>
                                <w:rFonts w:ascii="Calibri" w:hAnsi="Calibri" w:cs="Tahoma"/>
                                <w:b/>
                                <w:sz w:val="32"/>
                                <w:szCs w:val="20"/>
                              </w:rPr>
                            </w:pPr>
                          </w:p>
                          <w:p w14:paraId="0EA72A0A" w14:textId="77777777" w:rsidR="00C251F7" w:rsidRDefault="00C251F7" w:rsidP="009C040D">
                            <w:pPr>
                              <w:jc w:val="center"/>
                              <w:rPr>
                                <w:rFonts w:ascii="Calibri" w:hAnsi="Calibri" w:cs="Tahoma"/>
                                <w:b/>
                                <w:sz w:val="32"/>
                                <w:szCs w:val="20"/>
                              </w:rPr>
                            </w:pPr>
                          </w:p>
                          <w:p w14:paraId="3E047B07" w14:textId="77777777" w:rsidR="00C251F7" w:rsidRDefault="00C251F7" w:rsidP="009C040D">
                            <w:pPr>
                              <w:jc w:val="center"/>
                              <w:rPr>
                                <w:rFonts w:ascii="Calibri" w:hAnsi="Calibri" w:cs="Tahoma"/>
                                <w:b/>
                                <w:sz w:val="32"/>
                                <w:szCs w:val="20"/>
                              </w:rPr>
                            </w:pPr>
                          </w:p>
                          <w:p w14:paraId="4CF09AA0" w14:textId="77777777" w:rsidR="00C251F7" w:rsidRDefault="00C251F7" w:rsidP="009C040D">
                            <w:pPr>
                              <w:jc w:val="center"/>
                              <w:rPr>
                                <w:rFonts w:ascii="Calibri" w:hAnsi="Calibri" w:cs="Tahoma"/>
                                <w:b/>
                                <w:sz w:val="32"/>
                                <w:szCs w:val="20"/>
                              </w:rPr>
                            </w:pPr>
                          </w:p>
                          <w:p w14:paraId="4568D938" w14:textId="77777777" w:rsidR="00C251F7" w:rsidRDefault="00C251F7" w:rsidP="009C040D">
                            <w:pPr>
                              <w:jc w:val="center"/>
                              <w:rPr>
                                <w:rFonts w:ascii="Calibri" w:hAnsi="Calibri" w:cs="Tahoma"/>
                                <w:b/>
                                <w:sz w:val="32"/>
                                <w:szCs w:val="20"/>
                              </w:rPr>
                            </w:pPr>
                          </w:p>
                          <w:p w14:paraId="6262252A" w14:textId="77777777" w:rsidR="00C251F7" w:rsidRDefault="00C251F7" w:rsidP="009C040D">
                            <w:pPr>
                              <w:jc w:val="center"/>
                              <w:rPr>
                                <w:rFonts w:ascii="Calibri" w:hAnsi="Calibri" w:cs="Tahoma"/>
                                <w:b/>
                                <w:sz w:val="32"/>
                                <w:szCs w:val="20"/>
                              </w:rPr>
                            </w:pPr>
                          </w:p>
                          <w:p w14:paraId="6A38A4B5" w14:textId="77777777" w:rsidR="00C251F7" w:rsidRDefault="00C251F7" w:rsidP="009C040D">
                            <w:pPr>
                              <w:jc w:val="center"/>
                              <w:rPr>
                                <w:rFonts w:ascii="Calibri" w:hAnsi="Calibri" w:cs="Tahoma"/>
                                <w:b/>
                                <w:sz w:val="32"/>
                                <w:szCs w:val="20"/>
                              </w:rPr>
                            </w:pPr>
                          </w:p>
                          <w:p w14:paraId="1A13958A" w14:textId="77777777" w:rsidR="009C040D" w:rsidRPr="002F31B3" w:rsidRDefault="009C040D" w:rsidP="009C040D">
                            <w:pPr>
                              <w:jc w:val="center"/>
                              <w:rPr>
                                <w:rFonts w:ascii="Calibri" w:hAnsi="Calibri" w:cs="Tahoma"/>
                                <w:b/>
                                <w:sz w:val="32"/>
                                <w:szCs w:val="20"/>
                              </w:rPr>
                            </w:pPr>
                            <w:r w:rsidRPr="002F31B3">
                              <w:rPr>
                                <w:rFonts w:ascii="Calibri" w:hAnsi="Calibri" w:cs="Tahoma"/>
                                <w:b/>
                                <w:sz w:val="32"/>
                                <w:szCs w:val="20"/>
                              </w:rPr>
                              <w:t>Further Information</w:t>
                            </w:r>
                          </w:p>
                          <w:p w14:paraId="7C5C842E" w14:textId="77777777" w:rsidR="009C040D" w:rsidRDefault="009C040D" w:rsidP="009C040D">
                            <w:pPr>
                              <w:rPr>
                                <w:rFonts w:ascii="Calibri" w:hAnsi="Calibri" w:cs="Tahoma"/>
                                <w:sz w:val="20"/>
                                <w:szCs w:val="20"/>
                              </w:rPr>
                            </w:pPr>
                          </w:p>
                          <w:p w14:paraId="0447C9A2" w14:textId="77777777" w:rsidR="009C040D" w:rsidRDefault="009C040D" w:rsidP="009C040D">
                            <w:pPr>
                              <w:jc w:val="center"/>
                            </w:pPr>
                            <w:r w:rsidRPr="002F31B3">
                              <w:rPr>
                                <w:rFonts w:ascii="Calibri" w:hAnsi="Calibri" w:cs="Tahoma"/>
                                <w:sz w:val="20"/>
                                <w:szCs w:val="20"/>
                              </w:rPr>
                              <w:t xml:space="preserve">These rights are explained in further detail </w:t>
                            </w:r>
                            <w:r w:rsidRPr="002F31B3">
                              <w:rPr>
                                <w:rFonts w:ascii="Calibri" w:hAnsi="Calibri" w:cs="Tahoma"/>
                                <w:sz w:val="20"/>
                                <w:szCs w:val="20"/>
                              </w:rPr>
                              <w:br/>
                              <w:t>in the leaflet ‘</w:t>
                            </w:r>
                            <w:r w:rsidRPr="002F31B3">
                              <w:rPr>
                                <w:rFonts w:ascii="Calibri" w:hAnsi="Calibri" w:cs="Tahoma"/>
                                <w:b/>
                                <w:sz w:val="20"/>
                                <w:szCs w:val="20"/>
                              </w:rPr>
                              <w:t xml:space="preserve">Access to Medical Records under </w:t>
                            </w:r>
                            <w:r w:rsidRPr="002F31B3">
                              <w:rPr>
                                <w:rFonts w:ascii="Calibri" w:hAnsi="Calibri" w:cs="Tahoma"/>
                                <w:b/>
                                <w:sz w:val="20"/>
                                <w:szCs w:val="20"/>
                              </w:rPr>
                              <w:br/>
                              <w:t>the Data Protection Act 1988</w:t>
                            </w:r>
                            <w:r w:rsidRPr="002F31B3">
                              <w:rPr>
                                <w:rFonts w:ascii="Calibri" w:hAnsi="Calibri" w:cs="Tahoma"/>
                                <w:sz w:val="20"/>
                                <w:szCs w:val="20"/>
                              </w:rPr>
                              <w:t xml:space="preserve">‘, which is available </w:t>
                            </w:r>
                            <w:r>
                              <w:rPr>
                                <w:rFonts w:ascii="Calibri" w:hAnsi="Calibri" w:cs="Tahoma"/>
                                <w:sz w:val="20"/>
                                <w:szCs w:val="20"/>
                              </w:rPr>
                              <w:br/>
                            </w:r>
                            <w:r w:rsidRPr="002F31B3">
                              <w:rPr>
                                <w:rFonts w:ascii="Calibri" w:hAnsi="Calibri" w:cs="Tahoma"/>
                                <w:sz w:val="20"/>
                                <w:szCs w:val="20"/>
                              </w:rPr>
                              <w:t xml:space="preserve">from the practice. If you can’t find a copy, you </w:t>
                            </w:r>
                            <w:r>
                              <w:rPr>
                                <w:rFonts w:ascii="Calibri" w:hAnsi="Calibri" w:cs="Tahoma"/>
                                <w:sz w:val="20"/>
                                <w:szCs w:val="20"/>
                              </w:rPr>
                              <w:br/>
                            </w:r>
                            <w:r w:rsidRPr="002F31B3">
                              <w:rPr>
                                <w:rFonts w:ascii="Calibri" w:hAnsi="Calibri" w:cs="Tahoma"/>
                                <w:sz w:val="20"/>
                                <w:szCs w:val="20"/>
                              </w:rPr>
                              <w:t>can ask</w:t>
                            </w:r>
                            <w:r>
                              <w:rPr>
                                <w:rFonts w:ascii="Calibri" w:hAnsi="Calibri" w:cs="Tahoma"/>
                                <w:sz w:val="20"/>
                                <w:szCs w:val="20"/>
                              </w:rPr>
                              <w:t xml:space="preserve"> for one</w:t>
                            </w:r>
                            <w:r w:rsidRPr="002F31B3">
                              <w:rPr>
                                <w:rFonts w:ascii="Calibri" w:hAnsi="Calibri" w:cs="Tahoma"/>
                                <w:sz w:val="20"/>
                                <w:szCs w:val="20"/>
                              </w:rPr>
                              <w:t xml:space="preserve"> </w:t>
                            </w:r>
                            <w:r>
                              <w:rPr>
                                <w:rFonts w:ascii="Calibri" w:hAnsi="Calibri" w:cs="Tahoma"/>
                                <w:sz w:val="20"/>
                                <w:szCs w:val="20"/>
                              </w:rPr>
                              <w:t>from</w:t>
                            </w:r>
                            <w:r w:rsidRPr="002F31B3">
                              <w:rPr>
                                <w:rFonts w:ascii="Calibri" w:hAnsi="Calibri" w:cs="Tahoma"/>
                                <w:sz w:val="20"/>
                                <w:szCs w:val="20"/>
                              </w:rPr>
                              <w:t xml:space="preserve"> reception.</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105F0697" id="Text Box 20" o:spid="_x0000_s1040" type="#_x0000_t202" alt="&quot;&quot;" style="position:absolute;margin-left:275.25pt;margin-top:4.4pt;width:232.2pt;height:483.7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" strokeweight="1pt" insetpen="t">
                <v:shadow color="#ccc"/>
                <v:textbox inset="2.85pt,2.85pt,2.85pt,2.85pt">
                  <w:txbxContent>
                    <w:p w14:paraId="1F8A9685" w14:textId="77777777" w:rsidR="00C251F7" w:rsidRDefault="00C251F7" w:rsidP="00C251F7">
                      <w:pPr>
                        <w:jc w:val="both"/>
                        <w:rPr>
                          <w:rFonts w:ascii="Calibri" w:hAnsi="Calibri" w:cs="Tahoma"/>
                          <w:sz w:val="20"/>
                          <w:szCs w:val="20"/>
                        </w:rPr>
                      </w:pPr>
                      <w:r w:rsidRPr="007B6107">
                        <w:rPr>
                          <w:rFonts w:ascii="Calibri" w:hAnsi="Calibri" w:cs="Tahoma"/>
                          <w:sz w:val="20"/>
                          <w:szCs w:val="20"/>
                        </w:rPr>
                        <w:t>In some circumstances, the Act permits the data controller to withhold information held in your health record. These rare cases are:</w:t>
                      </w:r>
                    </w:p>
                    <w:p w14:paraId="22BD32D3" w14:textId="77777777" w:rsidR="00C251F7" w:rsidRPr="00C251F7" w:rsidRDefault="008C096E" w:rsidP="008C096E">
                      <w:pPr>
                        <w:spacing w:before="60"/>
                        <w:jc w:val="both"/>
                        <w:rPr>
                          <w:rFonts w:ascii="Calibri" w:hAnsi="Calibri" w:cs="Tahoma"/>
                          <w:sz w:val="20"/>
                          <w:szCs w:val="20"/>
                        </w:rPr>
                      </w:pPr>
                      <w:r>
                        <w:rPr>
                          <w:rFonts w:ascii="Calibri" w:hAnsi="Calibri" w:cs="Tahoma"/>
                          <w:sz w:val="20"/>
                          <w:szCs w:val="20"/>
                        </w:rPr>
                        <w:t>*</w:t>
                      </w:r>
                      <w:r w:rsidR="00C251F7" w:rsidRPr="007B6107">
                        <w:rPr>
                          <w:rFonts w:ascii="Calibri" w:hAnsi="Calibri" w:cs="Tahoma"/>
                          <w:sz w:val="20"/>
                          <w:szCs w:val="20"/>
                        </w:rPr>
                        <w:t>Where it has been judged that supplying you with the information is likely to cause serious harm to the physical or mental health or condition o</w:t>
                      </w:r>
                      <w:r w:rsidR="00C251F7">
                        <w:rPr>
                          <w:rFonts w:ascii="Calibri" w:hAnsi="Calibri" w:cs="Tahoma"/>
                          <w:sz w:val="20"/>
                          <w:szCs w:val="20"/>
                        </w:rPr>
                        <w:t xml:space="preserve">f you, or any other person, </w:t>
                      </w:r>
                      <w:proofErr w:type="gramStart"/>
                      <w:r w:rsidR="00C251F7">
                        <w:rPr>
                          <w:rFonts w:ascii="Calibri" w:hAnsi="Calibri" w:cs="Tahoma"/>
                          <w:sz w:val="20"/>
                          <w:szCs w:val="20"/>
                        </w:rPr>
                        <w:t>or;</w:t>
                      </w:r>
                      <w:proofErr w:type="gramEnd"/>
                    </w:p>
                    <w:p w14:paraId="4F539F92" w14:textId="77777777" w:rsidR="00C251F7" w:rsidRPr="007B6107" w:rsidRDefault="008C096E" w:rsidP="008C096E">
                      <w:pPr>
                        <w:jc w:val="both"/>
                        <w:rPr>
                          <w:rFonts w:ascii="Calibri" w:hAnsi="Calibri" w:cs="Tahoma"/>
                          <w:sz w:val="20"/>
                          <w:szCs w:val="20"/>
                        </w:rPr>
                      </w:pPr>
                      <w:r>
                        <w:rPr>
                          <w:rFonts w:ascii="Calibri" w:hAnsi="Calibri" w:cs="Tahoma"/>
                          <w:sz w:val="20"/>
                          <w:szCs w:val="20"/>
                        </w:rPr>
                        <w:t>*</w:t>
                      </w:r>
                      <w:r w:rsidR="00C251F7" w:rsidRPr="007B6107">
                        <w:rPr>
                          <w:rFonts w:ascii="Calibri" w:hAnsi="Calibri" w:cs="Tahoma"/>
                          <w:sz w:val="20"/>
                          <w:szCs w:val="20"/>
                        </w:rPr>
                        <w:t>Where providing you with access would disclose information relating to or provided by a third person who had not consented to the disclosure. This exemption does not apply where that third person is a clinician involved in your care.</w:t>
                      </w:r>
                    </w:p>
                    <w:p w14:paraId="561D727D" w14:textId="77777777" w:rsidR="00C251F7" w:rsidRPr="00C251F7" w:rsidRDefault="008C096E" w:rsidP="008C096E">
                      <w:pPr>
                        <w:jc w:val="both"/>
                        <w:rPr>
                          <w:rFonts w:ascii="Calibri" w:hAnsi="Calibri" w:cs="Tahoma"/>
                          <w:sz w:val="20"/>
                          <w:szCs w:val="20"/>
                        </w:rPr>
                      </w:pPr>
                      <w:r>
                        <w:rPr>
                          <w:rFonts w:ascii="Calibri" w:hAnsi="Calibri" w:cs="Tahoma"/>
                          <w:sz w:val="20"/>
                          <w:szCs w:val="20"/>
                        </w:rPr>
                        <w:t>*</w:t>
                      </w:r>
                      <w:r w:rsidR="00C251F7" w:rsidRPr="007B6107">
                        <w:rPr>
                          <w:rFonts w:ascii="Calibri" w:hAnsi="Calibri" w:cs="Tahoma"/>
                          <w:sz w:val="20"/>
                          <w:szCs w:val="20"/>
                        </w:rPr>
                        <w:t>When making your request for access, it would be helpful if you could provide details of the time-periods and aspects of your health record you require (</w:t>
                      </w:r>
                      <w:r w:rsidR="00C251F7" w:rsidRPr="007B6107">
                        <w:rPr>
                          <w:rFonts w:ascii="Calibri" w:hAnsi="Calibri" w:cs="Tahoma"/>
                          <w:i/>
                          <w:sz w:val="20"/>
                          <w:szCs w:val="20"/>
                        </w:rPr>
                        <w:t>this is optional, but it may help save practice</w:t>
                      </w:r>
                      <w:r w:rsidR="00C251F7">
                        <w:rPr>
                          <w:rFonts w:ascii="Calibri" w:hAnsi="Calibri" w:cs="Tahoma"/>
                          <w:i/>
                          <w:sz w:val="20"/>
                          <w:szCs w:val="20"/>
                        </w:rPr>
                        <w:t xml:space="preserve"> time and resources</w:t>
                      </w:r>
                      <w:r w:rsidR="00C251F7" w:rsidRPr="007B6107">
                        <w:rPr>
                          <w:rFonts w:ascii="Calibri" w:hAnsi="Calibri" w:cs="Tahoma"/>
                          <w:sz w:val="20"/>
                          <w:szCs w:val="20"/>
                        </w:rPr>
                        <w:t>).</w:t>
                      </w:r>
                    </w:p>
                    <w:p w14:paraId="42BE0611" w14:textId="77777777" w:rsidR="00C251F7" w:rsidRPr="007B6107" w:rsidRDefault="008C096E" w:rsidP="008C096E">
                      <w:pPr>
                        <w:rPr>
                          <w:rFonts w:ascii="Calibri" w:hAnsi="Calibri" w:cs="Tahoma"/>
                          <w:sz w:val="20"/>
                          <w:szCs w:val="20"/>
                        </w:rPr>
                      </w:pPr>
                      <w:r>
                        <w:rPr>
                          <w:rFonts w:ascii="Calibri" w:hAnsi="Calibri" w:cs="Tahoma"/>
                          <w:sz w:val="20"/>
                          <w:szCs w:val="20"/>
                        </w:rPr>
                        <w:t>*</w:t>
                      </w:r>
                      <w:r w:rsidR="00C251F7" w:rsidRPr="007B6107">
                        <w:rPr>
                          <w:rFonts w:ascii="Calibri" w:hAnsi="Calibri" w:cs="Tahoma"/>
                          <w:sz w:val="20"/>
                          <w:szCs w:val="20"/>
                        </w:rPr>
                        <w:t xml:space="preserve">If you are using an authorised representative, you need to be aware that in doing so, they may gain access to all health records concerning you, which </w:t>
                      </w:r>
                      <w:r w:rsidR="00C251F7">
                        <w:rPr>
                          <w:rFonts w:ascii="Calibri" w:hAnsi="Calibri" w:cs="Tahoma"/>
                          <w:sz w:val="20"/>
                          <w:szCs w:val="20"/>
                        </w:rPr>
                        <w:br/>
                      </w:r>
                      <w:r w:rsidR="00C251F7" w:rsidRPr="007B6107">
                        <w:rPr>
                          <w:rFonts w:ascii="Calibri" w:hAnsi="Calibri" w:cs="Tahoma"/>
                          <w:sz w:val="20"/>
                          <w:szCs w:val="20"/>
                        </w:rPr>
                        <w:t>may not all be relevant. If this is a concern, you should inform your representative of what information you wish them to specifically request when they are applying for access.</w:t>
                      </w:r>
                    </w:p>
                    <w:p w14:paraId="0EFBA028" w14:textId="77777777" w:rsidR="008C096E" w:rsidRPr="002F480B" w:rsidRDefault="008C096E" w:rsidP="008C096E">
                      <w:pPr>
                        <w:jc w:val="center"/>
                        <w:rPr>
                          <w:rFonts w:ascii="Calibri" w:eastAsia="Calibri" w:hAnsi="Calibri"/>
                          <w:b/>
                          <w:sz w:val="30"/>
                          <w:szCs w:val="30"/>
                          <w:lang w:eastAsia="en-US"/>
                        </w:rPr>
                      </w:pPr>
                      <w:r w:rsidRPr="002F480B">
                        <w:rPr>
                          <w:rFonts w:ascii="Calibri" w:eastAsia="Calibri" w:hAnsi="Calibri"/>
                          <w:b/>
                          <w:sz w:val="30"/>
                          <w:szCs w:val="30"/>
                          <w:lang w:eastAsia="en-US"/>
                        </w:rPr>
                        <w:t>Complaints</w:t>
                      </w:r>
                    </w:p>
                    <w:p w14:paraId="663BDA2C" w14:textId="77777777" w:rsidR="008C096E" w:rsidRDefault="008C096E" w:rsidP="008C096E">
                      <w:pPr>
                        <w:jc w:val="both"/>
                        <w:rPr>
                          <w:rFonts w:ascii="Calibri" w:hAnsi="Calibri" w:cs="Tahoma"/>
                          <w:sz w:val="20"/>
                          <w:szCs w:val="20"/>
                        </w:rPr>
                      </w:pPr>
                      <w:r w:rsidRPr="007B6107">
                        <w:rPr>
                          <w:rFonts w:ascii="Calibri" w:hAnsi="Calibri" w:cs="Tahoma"/>
                          <w:sz w:val="20"/>
                          <w:szCs w:val="20"/>
                        </w:rPr>
                        <w:t>If you have any complaints about any aspect of your application to obtain access to your health records, you should first discuss this with the clinician concerned. If this proves unsuccessful, you can make a complaint through the NHS Complaints Procedure by contacting the Practice Manager.</w:t>
                      </w:r>
                      <w:r>
                        <w:rPr>
                          <w:rFonts w:ascii="Calibri" w:hAnsi="Calibri" w:cs="Tahoma"/>
                          <w:sz w:val="20"/>
                          <w:szCs w:val="20"/>
                        </w:rPr>
                        <w:t xml:space="preserve"> </w:t>
                      </w:r>
                      <w:proofErr w:type="gramStart"/>
                      <w:r w:rsidRPr="007B6107">
                        <w:rPr>
                          <w:rFonts w:ascii="Calibri" w:hAnsi="Calibri" w:cs="Tahoma"/>
                          <w:sz w:val="20"/>
                          <w:szCs w:val="20"/>
                        </w:rPr>
                        <w:t>Alternatively</w:t>
                      </w:r>
                      <w:proofErr w:type="gramEnd"/>
                      <w:r w:rsidRPr="007B6107">
                        <w:rPr>
                          <w:rFonts w:ascii="Calibri" w:hAnsi="Calibri" w:cs="Tahoma"/>
                          <w:sz w:val="20"/>
                          <w:szCs w:val="20"/>
                        </w:rPr>
                        <w:t xml:space="preserve"> you can contact the Information Commissioners Office (responsible for governing Data Protection compliance) – </w:t>
                      </w:r>
                    </w:p>
                    <w:p w14:paraId="212DBA4E" w14:textId="77777777" w:rsidR="008C096E" w:rsidRPr="007B6107" w:rsidRDefault="008C096E" w:rsidP="008C096E">
                      <w:pPr>
                        <w:jc w:val="center"/>
                        <w:rPr>
                          <w:rFonts w:ascii="Calibri" w:hAnsi="Calibri" w:cs="Tahoma"/>
                          <w:sz w:val="20"/>
                          <w:szCs w:val="20"/>
                        </w:rPr>
                      </w:pPr>
                      <w:r w:rsidRPr="007B6107">
                        <w:rPr>
                          <w:rFonts w:ascii="Calibri" w:hAnsi="Calibri" w:cs="Tahoma"/>
                          <w:sz w:val="20"/>
                          <w:szCs w:val="20"/>
                        </w:rPr>
                        <w:t>Wycliffe House, Water Lane, Wilmslow, Cheshire,</w:t>
                      </w:r>
                    </w:p>
                    <w:p w14:paraId="72510086" w14:textId="77777777" w:rsidR="008C096E" w:rsidRPr="007B6107" w:rsidRDefault="008C096E" w:rsidP="008C096E">
                      <w:pPr>
                        <w:jc w:val="center"/>
                        <w:rPr>
                          <w:rFonts w:ascii="Calibri" w:hAnsi="Calibri" w:cs="Tahoma"/>
                          <w:sz w:val="20"/>
                          <w:szCs w:val="20"/>
                        </w:rPr>
                      </w:pPr>
                      <w:r w:rsidRPr="007B6107">
                        <w:rPr>
                          <w:rFonts w:ascii="Calibri" w:hAnsi="Calibri" w:cs="Tahoma"/>
                          <w:sz w:val="20"/>
                          <w:szCs w:val="20"/>
                        </w:rPr>
                        <w:t>SK9 5</w:t>
                      </w:r>
                      <w:proofErr w:type="gramStart"/>
                      <w:r w:rsidRPr="007B6107">
                        <w:rPr>
                          <w:rFonts w:ascii="Calibri" w:hAnsi="Calibri" w:cs="Tahoma"/>
                          <w:sz w:val="20"/>
                          <w:szCs w:val="20"/>
                        </w:rPr>
                        <w:t xml:space="preserve">AF </w:t>
                      </w:r>
                      <w:r>
                        <w:rPr>
                          <w:rFonts w:ascii="Calibri" w:hAnsi="Calibri" w:cs="Tahoma"/>
                          <w:sz w:val="20"/>
                          <w:szCs w:val="20"/>
                        </w:rPr>
                        <w:t xml:space="preserve"> </w:t>
                      </w:r>
                      <w:r w:rsidRPr="007B6107">
                        <w:rPr>
                          <w:rFonts w:ascii="Calibri" w:hAnsi="Calibri" w:cs="Tahoma"/>
                          <w:sz w:val="20"/>
                          <w:szCs w:val="20"/>
                        </w:rPr>
                        <w:t>Tel</w:t>
                      </w:r>
                      <w:proofErr w:type="gramEnd"/>
                      <w:r w:rsidRPr="007B6107">
                        <w:rPr>
                          <w:rFonts w:ascii="Calibri" w:hAnsi="Calibri" w:cs="Tahoma"/>
                          <w:sz w:val="20"/>
                          <w:szCs w:val="20"/>
                        </w:rPr>
                        <w:t xml:space="preserve"> 01625 545745 or </w:t>
                      </w:r>
                      <w:hyperlink r:id="rId8" w:history="1">
                        <w:r w:rsidRPr="00AC23FD">
                          <w:rPr>
                            <w:rStyle w:val="Hyperlink"/>
                            <w:rFonts w:ascii="Calibri" w:hAnsi="Calibri" w:cs="Tahoma"/>
                            <w:sz w:val="20"/>
                            <w:szCs w:val="20"/>
                          </w:rPr>
                          <w:t>www.ico.org.uk/</w:t>
                        </w:r>
                      </w:hyperlink>
                    </w:p>
                    <w:p w14:paraId="288E0BBE" w14:textId="77777777" w:rsidR="008C096E" w:rsidRPr="00876E96" w:rsidRDefault="008C096E" w:rsidP="008C096E">
                      <w:pPr>
                        <w:jc w:val="both"/>
                        <w:rPr>
                          <w:rFonts w:ascii="Calibri" w:hAnsi="Calibri"/>
                          <w:sz w:val="20"/>
                          <w:szCs w:val="20"/>
                        </w:rPr>
                      </w:pPr>
                      <w:r>
                        <w:rPr>
                          <w:rFonts w:ascii="Calibri" w:hAnsi="Calibri"/>
                          <w:sz w:val="20"/>
                          <w:szCs w:val="20"/>
                        </w:rPr>
                        <w:t>Please ask Practice staff for our Complaints leaflet for more details about the procedure.</w:t>
                      </w:r>
                    </w:p>
                    <w:p w14:paraId="6C6543A0" w14:textId="77777777" w:rsidR="00C251F7" w:rsidRDefault="00C251F7" w:rsidP="009C040D">
                      <w:pPr>
                        <w:jc w:val="center"/>
                        <w:rPr>
                          <w:rFonts w:ascii="Calibri" w:hAnsi="Calibri" w:cs="Tahoma"/>
                          <w:b/>
                          <w:sz w:val="32"/>
                          <w:szCs w:val="20"/>
                        </w:rPr>
                      </w:pPr>
                    </w:p>
                    <w:p w14:paraId="03E03588" w14:textId="77777777" w:rsidR="00C251F7" w:rsidRDefault="00C251F7" w:rsidP="009C040D">
                      <w:pPr>
                        <w:jc w:val="center"/>
                        <w:rPr>
                          <w:rFonts w:ascii="Calibri" w:hAnsi="Calibri" w:cs="Tahoma"/>
                          <w:b/>
                          <w:sz w:val="32"/>
                          <w:szCs w:val="20"/>
                        </w:rPr>
                      </w:pPr>
                    </w:p>
                    <w:p w14:paraId="4B72652B" w14:textId="77777777" w:rsidR="00C251F7" w:rsidRDefault="00C251F7" w:rsidP="009C040D">
                      <w:pPr>
                        <w:jc w:val="center"/>
                        <w:rPr>
                          <w:rFonts w:ascii="Calibri" w:hAnsi="Calibri" w:cs="Tahoma"/>
                          <w:b/>
                          <w:sz w:val="32"/>
                          <w:szCs w:val="20"/>
                        </w:rPr>
                      </w:pPr>
                    </w:p>
                    <w:p w14:paraId="7E9FF663" w14:textId="77777777" w:rsidR="00C251F7" w:rsidRDefault="00C251F7" w:rsidP="009C040D">
                      <w:pPr>
                        <w:jc w:val="center"/>
                        <w:rPr>
                          <w:rFonts w:ascii="Calibri" w:hAnsi="Calibri" w:cs="Tahoma"/>
                          <w:b/>
                          <w:sz w:val="32"/>
                          <w:szCs w:val="20"/>
                        </w:rPr>
                      </w:pPr>
                    </w:p>
                    <w:p w14:paraId="59BC3703" w14:textId="77777777" w:rsidR="00C251F7" w:rsidRDefault="00C251F7" w:rsidP="009C040D">
                      <w:pPr>
                        <w:jc w:val="center"/>
                        <w:rPr>
                          <w:rFonts w:ascii="Calibri" w:hAnsi="Calibri" w:cs="Tahoma"/>
                          <w:b/>
                          <w:sz w:val="32"/>
                          <w:szCs w:val="20"/>
                        </w:rPr>
                      </w:pPr>
                    </w:p>
                    <w:p w14:paraId="24976275" w14:textId="77777777" w:rsidR="00C251F7" w:rsidRDefault="00C251F7" w:rsidP="009C040D">
                      <w:pPr>
                        <w:jc w:val="center"/>
                        <w:rPr>
                          <w:rFonts w:ascii="Calibri" w:hAnsi="Calibri" w:cs="Tahoma"/>
                          <w:b/>
                          <w:sz w:val="32"/>
                          <w:szCs w:val="20"/>
                        </w:rPr>
                      </w:pPr>
                    </w:p>
                    <w:p w14:paraId="5EA8D95A" w14:textId="77777777" w:rsidR="00C251F7" w:rsidRDefault="00C251F7" w:rsidP="009C040D">
                      <w:pPr>
                        <w:jc w:val="center"/>
                        <w:rPr>
                          <w:rFonts w:ascii="Calibri" w:hAnsi="Calibri" w:cs="Tahoma"/>
                          <w:b/>
                          <w:sz w:val="32"/>
                          <w:szCs w:val="20"/>
                        </w:rPr>
                      </w:pPr>
                    </w:p>
                    <w:p w14:paraId="0EA72A0A" w14:textId="77777777" w:rsidR="00C251F7" w:rsidRDefault="00C251F7" w:rsidP="009C040D">
                      <w:pPr>
                        <w:jc w:val="center"/>
                        <w:rPr>
                          <w:rFonts w:ascii="Calibri" w:hAnsi="Calibri" w:cs="Tahoma"/>
                          <w:b/>
                          <w:sz w:val="32"/>
                          <w:szCs w:val="20"/>
                        </w:rPr>
                      </w:pPr>
                    </w:p>
                    <w:p w14:paraId="3E047B07" w14:textId="77777777" w:rsidR="00C251F7" w:rsidRDefault="00C251F7" w:rsidP="009C040D">
                      <w:pPr>
                        <w:jc w:val="center"/>
                        <w:rPr>
                          <w:rFonts w:ascii="Calibri" w:hAnsi="Calibri" w:cs="Tahoma"/>
                          <w:b/>
                          <w:sz w:val="32"/>
                          <w:szCs w:val="20"/>
                        </w:rPr>
                      </w:pPr>
                    </w:p>
                    <w:p w14:paraId="4CF09AA0" w14:textId="77777777" w:rsidR="00C251F7" w:rsidRDefault="00C251F7" w:rsidP="009C040D">
                      <w:pPr>
                        <w:jc w:val="center"/>
                        <w:rPr>
                          <w:rFonts w:ascii="Calibri" w:hAnsi="Calibri" w:cs="Tahoma"/>
                          <w:b/>
                          <w:sz w:val="32"/>
                          <w:szCs w:val="20"/>
                        </w:rPr>
                      </w:pPr>
                    </w:p>
                    <w:p w14:paraId="4568D938" w14:textId="77777777" w:rsidR="00C251F7" w:rsidRDefault="00C251F7" w:rsidP="009C040D">
                      <w:pPr>
                        <w:jc w:val="center"/>
                        <w:rPr>
                          <w:rFonts w:ascii="Calibri" w:hAnsi="Calibri" w:cs="Tahoma"/>
                          <w:b/>
                          <w:sz w:val="32"/>
                          <w:szCs w:val="20"/>
                        </w:rPr>
                      </w:pPr>
                    </w:p>
                    <w:p w14:paraId="6262252A" w14:textId="77777777" w:rsidR="00C251F7" w:rsidRDefault="00C251F7" w:rsidP="009C040D">
                      <w:pPr>
                        <w:jc w:val="center"/>
                        <w:rPr>
                          <w:rFonts w:ascii="Calibri" w:hAnsi="Calibri" w:cs="Tahoma"/>
                          <w:b/>
                          <w:sz w:val="32"/>
                          <w:szCs w:val="20"/>
                        </w:rPr>
                      </w:pPr>
                    </w:p>
                    <w:p w14:paraId="6A38A4B5" w14:textId="77777777" w:rsidR="00C251F7" w:rsidRDefault="00C251F7" w:rsidP="009C040D">
                      <w:pPr>
                        <w:jc w:val="center"/>
                        <w:rPr>
                          <w:rFonts w:ascii="Calibri" w:hAnsi="Calibri" w:cs="Tahoma"/>
                          <w:b/>
                          <w:sz w:val="32"/>
                          <w:szCs w:val="20"/>
                        </w:rPr>
                      </w:pPr>
                    </w:p>
                    <w:p w14:paraId="1A13958A" w14:textId="77777777" w:rsidR="009C040D" w:rsidRPr="002F31B3" w:rsidRDefault="009C040D" w:rsidP="009C040D">
                      <w:pPr>
                        <w:jc w:val="center"/>
                        <w:rPr>
                          <w:rFonts w:ascii="Calibri" w:hAnsi="Calibri" w:cs="Tahoma"/>
                          <w:b/>
                          <w:sz w:val="32"/>
                          <w:szCs w:val="20"/>
                        </w:rPr>
                      </w:pPr>
                      <w:r w:rsidRPr="002F31B3">
                        <w:rPr>
                          <w:rFonts w:ascii="Calibri" w:hAnsi="Calibri" w:cs="Tahoma"/>
                          <w:b/>
                          <w:sz w:val="32"/>
                          <w:szCs w:val="20"/>
                        </w:rPr>
                        <w:t>Further Information</w:t>
                      </w:r>
                    </w:p>
                    <w:p w14:paraId="7C5C842E" w14:textId="77777777" w:rsidR="009C040D" w:rsidRDefault="009C040D" w:rsidP="009C040D">
                      <w:pPr>
                        <w:rPr>
                          <w:rFonts w:ascii="Calibri" w:hAnsi="Calibri" w:cs="Tahoma"/>
                          <w:sz w:val="20"/>
                          <w:szCs w:val="20"/>
                        </w:rPr>
                      </w:pPr>
                    </w:p>
                    <w:p w14:paraId="0447C9A2" w14:textId="77777777" w:rsidR="009C040D" w:rsidRDefault="009C040D" w:rsidP="009C040D">
                      <w:pPr>
                        <w:jc w:val="center"/>
                      </w:pPr>
                      <w:r w:rsidRPr="002F31B3">
                        <w:rPr>
                          <w:rFonts w:ascii="Calibri" w:hAnsi="Calibri" w:cs="Tahoma"/>
                          <w:sz w:val="20"/>
                          <w:szCs w:val="20"/>
                        </w:rPr>
                        <w:t xml:space="preserve">These rights are explained in further detail </w:t>
                      </w:r>
                      <w:r w:rsidRPr="002F31B3">
                        <w:rPr>
                          <w:rFonts w:ascii="Calibri" w:hAnsi="Calibri" w:cs="Tahoma"/>
                          <w:sz w:val="20"/>
                          <w:szCs w:val="20"/>
                        </w:rPr>
                        <w:br/>
                        <w:t>in the leaflet ‘</w:t>
                      </w:r>
                      <w:r w:rsidRPr="002F31B3">
                        <w:rPr>
                          <w:rFonts w:ascii="Calibri" w:hAnsi="Calibri" w:cs="Tahoma"/>
                          <w:b/>
                          <w:sz w:val="20"/>
                          <w:szCs w:val="20"/>
                        </w:rPr>
                        <w:t xml:space="preserve">Access to Medical Records under </w:t>
                      </w:r>
                      <w:r w:rsidRPr="002F31B3">
                        <w:rPr>
                          <w:rFonts w:ascii="Calibri" w:hAnsi="Calibri" w:cs="Tahoma"/>
                          <w:b/>
                          <w:sz w:val="20"/>
                          <w:szCs w:val="20"/>
                        </w:rPr>
                        <w:br/>
                        <w:t>the Data Protection Act 1988</w:t>
                      </w:r>
                      <w:r w:rsidRPr="002F31B3">
                        <w:rPr>
                          <w:rFonts w:ascii="Calibri" w:hAnsi="Calibri" w:cs="Tahoma"/>
                          <w:sz w:val="20"/>
                          <w:szCs w:val="20"/>
                        </w:rPr>
                        <w:t xml:space="preserve">‘, which is available </w:t>
                      </w:r>
                      <w:r>
                        <w:rPr>
                          <w:rFonts w:ascii="Calibri" w:hAnsi="Calibri" w:cs="Tahoma"/>
                          <w:sz w:val="20"/>
                          <w:szCs w:val="20"/>
                        </w:rPr>
                        <w:br/>
                      </w:r>
                      <w:r w:rsidRPr="002F31B3">
                        <w:rPr>
                          <w:rFonts w:ascii="Calibri" w:hAnsi="Calibri" w:cs="Tahoma"/>
                          <w:sz w:val="20"/>
                          <w:szCs w:val="20"/>
                        </w:rPr>
                        <w:t xml:space="preserve">from the practice. If you can’t find a copy, you </w:t>
                      </w:r>
                      <w:r>
                        <w:rPr>
                          <w:rFonts w:ascii="Calibri" w:hAnsi="Calibri" w:cs="Tahoma"/>
                          <w:sz w:val="20"/>
                          <w:szCs w:val="20"/>
                        </w:rPr>
                        <w:br/>
                      </w:r>
                      <w:r w:rsidRPr="002F31B3">
                        <w:rPr>
                          <w:rFonts w:ascii="Calibri" w:hAnsi="Calibri" w:cs="Tahoma"/>
                          <w:sz w:val="20"/>
                          <w:szCs w:val="20"/>
                        </w:rPr>
                        <w:t>can ask</w:t>
                      </w:r>
                      <w:r>
                        <w:rPr>
                          <w:rFonts w:ascii="Calibri" w:hAnsi="Calibri" w:cs="Tahoma"/>
                          <w:sz w:val="20"/>
                          <w:szCs w:val="20"/>
                        </w:rPr>
                        <w:t xml:space="preserve"> for one</w:t>
                      </w:r>
                      <w:r w:rsidRPr="002F31B3">
                        <w:rPr>
                          <w:rFonts w:ascii="Calibri" w:hAnsi="Calibri" w:cs="Tahoma"/>
                          <w:sz w:val="20"/>
                          <w:szCs w:val="20"/>
                        </w:rPr>
                        <w:t xml:space="preserve"> </w:t>
                      </w:r>
                      <w:r>
                        <w:rPr>
                          <w:rFonts w:ascii="Calibri" w:hAnsi="Calibri" w:cs="Tahoma"/>
                          <w:sz w:val="20"/>
                          <w:szCs w:val="20"/>
                        </w:rPr>
                        <w:t>from</w:t>
                      </w:r>
                      <w:r w:rsidRPr="002F31B3">
                        <w:rPr>
                          <w:rFonts w:ascii="Calibri" w:hAnsi="Calibri" w:cs="Tahoma"/>
                          <w:sz w:val="20"/>
                          <w:szCs w:val="20"/>
                        </w:rPr>
                        <w:t xml:space="preserve"> reception.</w:t>
                      </w:r>
                    </w:p>
                  </w:txbxContent>
                </v:textbox>
              </v:shape>
            </w:pict>
          </mc:Fallback>
        </mc:AlternateContent>
      </w:r>
    </w:p>
    <w:p w14:paraId="5022FB07" w14:textId="77777777" w:rsidR="002542F8" w:rsidRDefault="002542F8"/>
    <w:p w14:paraId="69051F45" w14:textId="77777777" w:rsidR="002542F8" w:rsidRDefault="002542F8"/>
    <w:sectPr w:rsidR="002542F8" w:rsidSect="00487140">
      <w:headerReference w:type="default" r:id="rId9"/>
      <w:footerReference w:type="default" r:id="rId10"/>
      <w:pgSz w:w="16838" w:h="11906" w:orient="landscape" w:code="9"/>
      <w:pgMar w:top="851" w:right="567" w:bottom="851" w:left="567" w:header="284" w:footer="567"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3A71" w14:textId="77777777" w:rsidR="005E48D8" w:rsidRDefault="005E48D8">
      <w:r>
        <w:separator/>
      </w:r>
    </w:p>
  </w:endnote>
  <w:endnote w:type="continuationSeparator" w:id="0">
    <w:p w14:paraId="3699318C" w14:textId="77777777" w:rsidR="005E48D8" w:rsidRDefault="005E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C7ED" w14:textId="77777777" w:rsidR="008D6D1D" w:rsidRPr="007B6107" w:rsidRDefault="008D6D1D" w:rsidP="008D6D1D">
    <w:pPr>
      <w:pStyle w:val="Footer"/>
      <w:jc w:val="center"/>
      <w:rPr>
        <w:rFonts w:ascii="Calibri" w:hAnsi="Calibri" w:cs="Tahoma"/>
        <w:b/>
        <w:bCs/>
        <w:color w:val="FF0000"/>
        <w:sz w:val="16"/>
        <w:szCs w:val="16"/>
      </w:rPr>
    </w:pPr>
    <w:r w:rsidRPr="007B6107">
      <w:rPr>
        <w:rFonts w:ascii="Calibri" w:hAnsi="Calibri" w:cs="Tahoma"/>
        <w:b/>
        <w:bCs/>
        <w:color w:val="000000"/>
        <w:sz w:val="16"/>
        <w:szCs w:val="16"/>
      </w:rPr>
      <w:t xml:space="preserve">Page </w:t>
    </w:r>
    <w:r w:rsidRPr="007B6107">
      <w:rPr>
        <w:rFonts w:ascii="Calibri" w:hAnsi="Calibri" w:cs="Tahoma"/>
        <w:b/>
        <w:bCs/>
        <w:color w:val="000000"/>
        <w:sz w:val="16"/>
        <w:szCs w:val="16"/>
      </w:rPr>
      <w:fldChar w:fldCharType="begin"/>
    </w:r>
    <w:r w:rsidRPr="007B6107">
      <w:rPr>
        <w:rFonts w:ascii="Calibri" w:hAnsi="Calibri" w:cs="Tahoma"/>
        <w:b/>
        <w:bCs/>
        <w:color w:val="000000"/>
        <w:sz w:val="16"/>
        <w:szCs w:val="16"/>
      </w:rPr>
      <w:instrText xml:space="preserve"> PAGE </w:instrText>
    </w:r>
    <w:r w:rsidRPr="007B6107">
      <w:rPr>
        <w:rFonts w:ascii="Calibri" w:hAnsi="Calibri" w:cs="Tahoma"/>
        <w:b/>
        <w:bCs/>
        <w:color w:val="000000"/>
        <w:sz w:val="16"/>
        <w:szCs w:val="16"/>
      </w:rPr>
      <w:fldChar w:fldCharType="separate"/>
    </w:r>
    <w:r w:rsidR="00585261">
      <w:rPr>
        <w:rFonts w:ascii="Calibri" w:hAnsi="Calibri" w:cs="Tahoma"/>
        <w:b/>
        <w:bCs/>
        <w:noProof/>
        <w:color w:val="000000"/>
        <w:sz w:val="16"/>
        <w:szCs w:val="16"/>
      </w:rPr>
      <w:t>2</w:t>
    </w:r>
    <w:r w:rsidRPr="007B6107">
      <w:rPr>
        <w:rFonts w:ascii="Calibri" w:hAnsi="Calibri" w:cs="Tahoma"/>
        <w:b/>
        <w:bCs/>
        <w:color w:val="000000"/>
        <w:sz w:val="16"/>
        <w:szCs w:val="16"/>
      </w:rPr>
      <w:fldChar w:fldCharType="end"/>
    </w:r>
    <w:r w:rsidRPr="007B6107">
      <w:rPr>
        <w:rFonts w:ascii="Calibri" w:hAnsi="Calibri" w:cs="Tahoma"/>
        <w:b/>
        <w:bCs/>
        <w:color w:val="000000"/>
        <w:sz w:val="16"/>
        <w:szCs w:val="16"/>
      </w:rPr>
      <w:t xml:space="preserve"> of </w:t>
    </w:r>
    <w:r w:rsidRPr="007B6107">
      <w:rPr>
        <w:rFonts w:ascii="Calibri" w:hAnsi="Calibri" w:cs="Tahoma"/>
        <w:b/>
        <w:bCs/>
        <w:color w:val="000000"/>
        <w:sz w:val="16"/>
        <w:szCs w:val="16"/>
      </w:rPr>
      <w:fldChar w:fldCharType="begin"/>
    </w:r>
    <w:r w:rsidRPr="007B6107">
      <w:rPr>
        <w:rFonts w:ascii="Calibri" w:hAnsi="Calibri" w:cs="Tahoma"/>
        <w:b/>
        <w:bCs/>
        <w:color w:val="000000"/>
        <w:sz w:val="16"/>
        <w:szCs w:val="16"/>
      </w:rPr>
      <w:instrText xml:space="preserve"> NUMPAGES </w:instrText>
    </w:r>
    <w:r w:rsidRPr="007B6107">
      <w:rPr>
        <w:rFonts w:ascii="Calibri" w:hAnsi="Calibri" w:cs="Tahoma"/>
        <w:b/>
        <w:bCs/>
        <w:color w:val="000000"/>
        <w:sz w:val="16"/>
        <w:szCs w:val="16"/>
      </w:rPr>
      <w:fldChar w:fldCharType="separate"/>
    </w:r>
    <w:r w:rsidR="00585261">
      <w:rPr>
        <w:rFonts w:ascii="Calibri" w:hAnsi="Calibri" w:cs="Tahoma"/>
        <w:b/>
        <w:bCs/>
        <w:noProof/>
        <w:color w:val="000000"/>
        <w:sz w:val="16"/>
        <w:szCs w:val="16"/>
      </w:rPr>
      <w:t>2</w:t>
    </w:r>
    <w:r w:rsidRPr="007B6107">
      <w:rPr>
        <w:rFonts w:ascii="Calibri" w:hAnsi="Calibri" w:cs="Tahoma"/>
        <w:b/>
        <w:b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0062" w14:textId="77777777" w:rsidR="005E48D8" w:rsidRDefault="005E48D8">
      <w:r>
        <w:separator/>
      </w:r>
    </w:p>
  </w:footnote>
  <w:footnote w:type="continuationSeparator" w:id="0">
    <w:p w14:paraId="73CEAB06" w14:textId="77777777" w:rsidR="005E48D8" w:rsidRDefault="005E4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C121" w14:textId="77777777" w:rsidR="00487140" w:rsidRPr="007B6107" w:rsidRDefault="005F7996" w:rsidP="007B6107">
    <w:pPr>
      <w:pStyle w:val="Header"/>
      <w:rPr>
        <w:rFonts w:ascii="Calibri" w:hAnsi="Calibri" w:cs="Tahoma"/>
        <w:bCs/>
        <w:sz w:val="22"/>
        <w:szCs w:val="22"/>
      </w:rPr>
    </w:pPr>
    <w:r w:rsidRPr="007B6107">
      <w:rPr>
        <w:rFonts w:ascii="Calibri" w:hAnsi="Calibri" w:cs="Tahoma"/>
        <w:b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5418"/>
    <w:multiLevelType w:val="hybridMultilevel"/>
    <w:tmpl w:val="C2B89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E4C3D"/>
    <w:multiLevelType w:val="hybridMultilevel"/>
    <w:tmpl w:val="0FF45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741824"/>
    <w:multiLevelType w:val="hybridMultilevel"/>
    <w:tmpl w:val="BF90B31A"/>
    <w:lvl w:ilvl="0" w:tplc="2AF2FFC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207"/>
        </w:tabs>
        <w:ind w:left="-207" w:hanging="360"/>
      </w:pPr>
      <w:rPr>
        <w:rFonts w:ascii="Courier New" w:hAnsi="Courier New" w:cs="Courier New" w:hint="default"/>
      </w:rPr>
    </w:lvl>
    <w:lvl w:ilvl="2" w:tplc="08090005" w:tentative="1">
      <w:start w:val="1"/>
      <w:numFmt w:val="bullet"/>
      <w:lvlText w:val=""/>
      <w:lvlJc w:val="left"/>
      <w:pPr>
        <w:tabs>
          <w:tab w:val="num" w:pos="513"/>
        </w:tabs>
        <w:ind w:left="513" w:hanging="360"/>
      </w:pPr>
      <w:rPr>
        <w:rFonts w:ascii="Wingdings" w:hAnsi="Wingdings" w:hint="default"/>
      </w:rPr>
    </w:lvl>
    <w:lvl w:ilvl="3" w:tplc="08090001" w:tentative="1">
      <w:start w:val="1"/>
      <w:numFmt w:val="bullet"/>
      <w:lvlText w:val=""/>
      <w:lvlJc w:val="left"/>
      <w:pPr>
        <w:tabs>
          <w:tab w:val="num" w:pos="1233"/>
        </w:tabs>
        <w:ind w:left="1233" w:hanging="360"/>
      </w:pPr>
      <w:rPr>
        <w:rFonts w:ascii="Symbol" w:hAnsi="Symbol" w:hint="default"/>
      </w:rPr>
    </w:lvl>
    <w:lvl w:ilvl="4" w:tplc="08090003" w:tentative="1">
      <w:start w:val="1"/>
      <w:numFmt w:val="bullet"/>
      <w:lvlText w:val="o"/>
      <w:lvlJc w:val="left"/>
      <w:pPr>
        <w:tabs>
          <w:tab w:val="num" w:pos="1953"/>
        </w:tabs>
        <w:ind w:left="1953" w:hanging="360"/>
      </w:pPr>
      <w:rPr>
        <w:rFonts w:ascii="Courier New" w:hAnsi="Courier New" w:cs="Courier New" w:hint="default"/>
      </w:rPr>
    </w:lvl>
    <w:lvl w:ilvl="5" w:tplc="08090005" w:tentative="1">
      <w:start w:val="1"/>
      <w:numFmt w:val="bullet"/>
      <w:lvlText w:val=""/>
      <w:lvlJc w:val="left"/>
      <w:pPr>
        <w:tabs>
          <w:tab w:val="num" w:pos="2673"/>
        </w:tabs>
        <w:ind w:left="2673" w:hanging="360"/>
      </w:pPr>
      <w:rPr>
        <w:rFonts w:ascii="Wingdings" w:hAnsi="Wingdings" w:hint="default"/>
      </w:rPr>
    </w:lvl>
    <w:lvl w:ilvl="6" w:tplc="08090001" w:tentative="1">
      <w:start w:val="1"/>
      <w:numFmt w:val="bullet"/>
      <w:lvlText w:val=""/>
      <w:lvlJc w:val="left"/>
      <w:pPr>
        <w:tabs>
          <w:tab w:val="num" w:pos="3393"/>
        </w:tabs>
        <w:ind w:left="3393" w:hanging="360"/>
      </w:pPr>
      <w:rPr>
        <w:rFonts w:ascii="Symbol" w:hAnsi="Symbol" w:hint="default"/>
      </w:rPr>
    </w:lvl>
    <w:lvl w:ilvl="7" w:tplc="08090003" w:tentative="1">
      <w:start w:val="1"/>
      <w:numFmt w:val="bullet"/>
      <w:lvlText w:val="o"/>
      <w:lvlJc w:val="left"/>
      <w:pPr>
        <w:tabs>
          <w:tab w:val="num" w:pos="4113"/>
        </w:tabs>
        <w:ind w:left="4113" w:hanging="360"/>
      </w:pPr>
      <w:rPr>
        <w:rFonts w:ascii="Courier New" w:hAnsi="Courier New" w:cs="Courier New" w:hint="default"/>
      </w:rPr>
    </w:lvl>
    <w:lvl w:ilvl="8" w:tplc="08090005" w:tentative="1">
      <w:start w:val="1"/>
      <w:numFmt w:val="bullet"/>
      <w:lvlText w:val=""/>
      <w:lvlJc w:val="left"/>
      <w:pPr>
        <w:tabs>
          <w:tab w:val="num" w:pos="4833"/>
        </w:tabs>
        <w:ind w:left="4833" w:hanging="360"/>
      </w:pPr>
      <w:rPr>
        <w:rFonts w:ascii="Wingdings" w:hAnsi="Wingdings" w:hint="default"/>
      </w:rPr>
    </w:lvl>
  </w:abstractNum>
  <w:abstractNum w:abstractNumId="4"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73EBC"/>
    <w:multiLevelType w:val="hybridMultilevel"/>
    <w:tmpl w:val="D1508EF4"/>
    <w:lvl w:ilvl="0" w:tplc="D74E6A7E">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207"/>
        </w:tabs>
        <w:ind w:left="-207" w:hanging="360"/>
      </w:pPr>
      <w:rPr>
        <w:rFonts w:ascii="Courier New" w:hAnsi="Courier New" w:cs="Courier New" w:hint="default"/>
      </w:rPr>
    </w:lvl>
    <w:lvl w:ilvl="2" w:tplc="08090005" w:tentative="1">
      <w:start w:val="1"/>
      <w:numFmt w:val="bullet"/>
      <w:lvlText w:val=""/>
      <w:lvlJc w:val="left"/>
      <w:pPr>
        <w:tabs>
          <w:tab w:val="num" w:pos="513"/>
        </w:tabs>
        <w:ind w:left="513" w:hanging="360"/>
      </w:pPr>
      <w:rPr>
        <w:rFonts w:ascii="Wingdings" w:hAnsi="Wingdings" w:hint="default"/>
      </w:rPr>
    </w:lvl>
    <w:lvl w:ilvl="3" w:tplc="08090001" w:tentative="1">
      <w:start w:val="1"/>
      <w:numFmt w:val="bullet"/>
      <w:lvlText w:val=""/>
      <w:lvlJc w:val="left"/>
      <w:pPr>
        <w:tabs>
          <w:tab w:val="num" w:pos="1233"/>
        </w:tabs>
        <w:ind w:left="1233" w:hanging="360"/>
      </w:pPr>
      <w:rPr>
        <w:rFonts w:ascii="Symbol" w:hAnsi="Symbol" w:hint="default"/>
      </w:rPr>
    </w:lvl>
    <w:lvl w:ilvl="4" w:tplc="08090003" w:tentative="1">
      <w:start w:val="1"/>
      <w:numFmt w:val="bullet"/>
      <w:lvlText w:val="o"/>
      <w:lvlJc w:val="left"/>
      <w:pPr>
        <w:tabs>
          <w:tab w:val="num" w:pos="1953"/>
        </w:tabs>
        <w:ind w:left="1953" w:hanging="360"/>
      </w:pPr>
      <w:rPr>
        <w:rFonts w:ascii="Courier New" w:hAnsi="Courier New" w:cs="Courier New" w:hint="default"/>
      </w:rPr>
    </w:lvl>
    <w:lvl w:ilvl="5" w:tplc="08090005" w:tentative="1">
      <w:start w:val="1"/>
      <w:numFmt w:val="bullet"/>
      <w:lvlText w:val=""/>
      <w:lvlJc w:val="left"/>
      <w:pPr>
        <w:tabs>
          <w:tab w:val="num" w:pos="2673"/>
        </w:tabs>
        <w:ind w:left="2673" w:hanging="360"/>
      </w:pPr>
      <w:rPr>
        <w:rFonts w:ascii="Wingdings" w:hAnsi="Wingdings" w:hint="default"/>
      </w:rPr>
    </w:lvl>
    <w:lvl w:ilvl="6" w:tplc="08090001" w:tentative="1">
      <w:start w:val="1"/>
      <w:numFmt w:val="bullet"/>
      <w:lvlText w:val=""/>
      <w:lvlJc w:val="left"/>
      <w:pPr>
        <w:tabs>
          <w:tab w:val="num" w:pos="3393"/>
        </w:tabs>
        <w:ind w:left="3393" w:hanging="360"/>
      </w:pPr>
      <w:rPr>
        <w:rFonts w:ascii="Symbol" w:hAnsi="Symbol" w:hint="default"/>
      </w:rPr>
    </w:lvl>
    <w:lvl w:ilvl="7" w:tplc="08090003" w:tentative="1">
      <w:start w:val="1"/>
      <w:numFmt w:val="bullet"/>
      <w:lvlText w:val="o"/>
      <w:lvlJc w:val="left"/>
      <w:pPr>
        <w:tabs>
          <w:tab w:val="num" w:pos="4113"/>
        </w:tabs>
        <w:ind w:left="4113" w:hanging="360"/>
      </w:pPr>
      <w:rPr>
        <w:rFonts w:ascii="Courier New" w:hAnsi="Courier New" w:cs="Courier New" w:hint="default"/>
      </w:rPr>
    </w:lvl>
    <w:lvl w:ilvl="8" w:tplc="08090005" w:tentative="1">
      <w:start w:val="1"/>
      <w:numFmt w:val="bullet"/>
      <w:lvlText w:val=""/>
      <w:lvlJc w:val="left"/>
      <w:pPr>
        <w:tabs>
          <w:tab w:val="num" w:pos="4833"/>
        </w:tabs>
        <w:ind w:left="4833" w:hanging="360"/>
      </w:pPr>
      <w:rPr>
        <w:rFonts w:ascii="Wingdings" w:hAnsi="Wingdings" w:hint="default"/>
      </w:rPr>
    </w:lvl>
  </w:abstractNum>
  <w:abstractNum w:abstractNumId="6" w15:restartNumberingAfterBreak="0">
    <w:nsid w:val="200A4C38"/>
    <w:multiLevelType w:val="hybridMultilevel"/>
    <w:tmpl w:val="99EC76AE"/>
    <w:lvl w:ilvl="0" w:tplc="3AD43ECE">
      <w:start w:val="1"/>
      <w:numFmt w:val="bullet"/>
      <w:lvlText w:val=""/>
      <w:lvlJc w:val="left"/>
      <w:pPr>
        <w:tabs>
          <w:tab w:val="num" w:pos="786"/>
        </w:tabs>
        <w:ind w:left="786" w:hanging="360"/>
      </w:pPr>
      <w:rPr>
        <w:rFonts w:ascii="Symbol" w:hAnsi="Symbol" w:hint="default"/>
        <w:color w:val="auto"/>
      </w:rPr>
    </w:lvl>
    <w:lvl w:ilvl="1" w:tplc="87AC5F46">
      <w:start w:val="1"/>
      <w:numFmt w:val="bullet"/>
      <w:lvlText w:val="–"/>
      <w:lvlJc w:val="left"/>
      <w:pPr>
        <w:tabs>
          <w:tab w:val="num" w:pos="-1221"/>
        </w:tabs>
        <w:ind w:left="1506" w:hanging="360"/>
      </w:pPr>
      <w:rPr>
        <w:rFonts w:ascii="Century Gothic" w:hAnsi="Century Gothic"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25806424"/>
    <w:multiLevelType w:val="multilevel"/>
    <w:tmpl w:val="ED1E38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A525273"/>
    <w:multiLevelType w:val="hybridMultilevel"/>
    <w:tmpl w:val="480C7512"/>
    <w:lvl w:ilvl="0" w:tplc="0E263E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FD689C"/>
    <w:multiLevelType w:val="hybridMultilevel"/>
    <w:tmpl w:val="A56A661A"/>
    <w:lvl w:ilvl="0" w:tplc="08090001">
      <w:start w:val="1"/>
      <w:numFmt w:val="bullet"/>
      <w:lvlText w:val=""/>
      <w:lvlJc w:val="left"/>
      <w:pPr>
        <w:tabs>
          <w:tab w:val="num" w:pos="786"/>
        </w:tabs>
        <w:ind w:left="786" w:hanging="360"/>
      </w:pPr>
      <w:rPr>
        <w:rFonts w:ascii="Symbol" w:hAnsi="Symbol" w:hint="default"/>
      </w:rPr>
    </w:lvl>
    <w:lvl w:ilvl="1" w:tplc="87AC5F46">
      <w:start w:val="1"/>
      <w:numFmt w:val="bullet"/>
      <w:lvlText w:val="–"/>
      <w:lvlJc w:val="left"/>
      <w:pPr>
        <w:tabs>
          <w:tab w:val="num" w:pos="-1221"/>
        </w:tabs>
        <w:ind w:left="1506" w:hanging="360"/>
      </w:pPr>
      <w:rPr>
        <w:rFonts w:ascii="Century Gothic" w:hAnsi="Century Gothic"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0" w15:restartNumberingAfterBreak="0">
    <w:nsid w:val="46EA47A8"/>
    <w:multiLevelType w:val="hybridMultilevel"/>
    <w:tmpl w:val="4828948C"/>
    <w:lvl w:ilvl="0" w:tplc="3DA8D58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51076F"/>
    <w:multiLevelType w:val="multilevel"/>
    <w:tmpl w:val="A0264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DD5E78"/>
    <w:multiLevelType w:val="multilevel"/>
    <w:tmpl w:val="B456C8A8"/>
    <w:lvl w:ilvl="0">
      <w:start w:val="1"/>
      <w:numFmt w:val="bullet"/>
      <w:lvlText w:val=""/>
      <w:lvlJc w:val="left"/>
      <w:pPr>
        <w:tabs>
          <w:tab w:val="num" w:pos="720"/>
        </w:tabs>
        <w:ind w:left="720" w:hanging="360"/>
      </w:pPr>
      <w:rPr>
        <w:rFonts w:ascii="Symbol" w:hAnsi="Symbol" w:hint="default"/>
        <w:b w:val="0"/>
        <w:i w:val="0"/>
        <w:color w:val="auto"/>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396CB9"/>
    <w:multiLevelType w:val="multilevel"/>
    <w:tmpl w:val="ABEE60BC"/>
    <w:lvl w:ilvl="0">
      <w:start w:val="1"/>
      <w:numFmt w:val="bullet"/>
      <w:lvlText w:val="–"/>
      <w:lvlJc w:val="left"/>
      <w:pPr>
        <w:tabs>
          <w:tab w:val="num" w:pos="-1647"/>
        </w:tabs>
        <w:ind w:left="1080" w:hanging="360"/>
      </w:pPr>
      <w:rPr>
        <w:rFonts w:ascii="Century Gothic" w:hAnsi="Century Gothic"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5BDE1C6E"/>
    <w:multiLevelType w:val="multilevel"/>
    <w:tmpl w:val="770EB722"/>
    <w:numStyleLink w:val="Bullet01"/>
  </w:abstractNum>
  <w:abstractNum w:abstractNumId="15" w15:restartNumberingAfterBreak="0">
    <w:nsid w:val="67126662"/>
    <w:multiLevelType w:val="hybridMultilevel"/>
    <w:tmpl w:val="5888D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F45A86"/>
    <w:multiLevelType w:val="hybridMultilevel"/>
    <w:tmpl w:val="4352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B64BDD"/>
    <w:multiLevelType w:val="multilevel"/>
    <w:tmpl w:val="BF90B31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207"/>
        </w:tabs>
        <w:ind w:left="-207" w:hanging="360"/>
      </w:pPr>
      <w:rPr>
        <w:rFonts w:ascii="Courier New" w:hAnsi="Courier New" w:cs="Courier New" w:hint="default"/>
      </w:rPr>
    </w:lvl>
    <w:lvl w:ilvl="2">
      <w:start w:val="1"/>
      <w:numFmt w:val="bullet"/>
      <w:lvlText w:val=""/>
      <w:lvlJc w:val="left"/>
      <w:pPr>
        <w:tabs>
          <w:tab w:val="num" w:pos="513"/>
        </w:tabs>
        <w:ind w:left="513" w:hanging="360"/>
      </w:pPr>
      <w:rPr>
        <w:rFonts w:ascii="Wingdings" w:hAnsi="Wingdings" w:hint="default"/>
      </w:rPr>
    </w:lvl>
    <w:lvl w:ilvl="3">
      <w:start w:val="1"/>
      <w:numFmt w:val="bullet"/>
      <w:lvlText w:val=""/>
      <w:lvlJc w:val="left"/>
      <w:pPr>
        <w:tabs>
          <w:tab w:val="num" w:pos="1233"/>
        </w:tabs>
        <w:ind w:left="1233" w:hanging="360"/>
      </w:pPr>
      <w:rPr>
        <w:rFonts w:ascii="Symbol" w:hAnsi="Symbol" w:hint="default"/>
      </w:rPr>
    </w:lvl>
    <w:lvl w:ilvl="4">
      <w:start w:val="1"/>
      <w:numFmt w:val="bullet"/>
      <w:lvlText w:val="o"/>
      <w:lvlJc w:val="left"/>
      <w:pPr>
        <w:tabs>
          <w:tab w:val="num" w:pos="1953"/>
        </w:tabs>
        <w:ind w:left="1953" w:hanging="360"/>
      </w:pPr>
      <w:rPr>
        <w:rFonts w:ascii="Courier New" w:hAnsi="Courier New" w:cs="Courier New" w:hint="default"/>
      </w:rPr>
    </w:lvl>
    <w:lvl w:ilvl="5">
      <w:start w:val="1"/>
      <w:numFmt w:val="bullet"/>
      <w:lvlText w:val=""/>
      <w:lvlJc w:val="left"/>
      <w:pPr>
        <w:tabs>
          <w:tab w:val="num" w:pos="2673"/>
        </w:tabs>
        <w:ind w:left="2673" w:hanging="360"/>
      </w:pPr>
      <w:rPr>
        <w:rFonts w:ascii="Wingdings" w:hAnsi="Wingdings" w:hint="default"/>
      </w:rPr>
    </w:lvl>
    <w:lvl w:ilvl="6">
      <w:start w:val="1"/>
      <w:numFmt w:val="bullet"/>
      <w:lvlText w:val=""/>
      <w:lvlJc w:val="left"/>
      <w:pPr>
        <w:tabs>
          <w:tab w:val="num" w:pos="3393"/>
        </w:tabs>
        <w:ind w:left="3393" w:hanging="360"/>
      </w:pPr>
      <w:rPr>
        <w:rFonts w:ascii="Symbol" w:hAnsi="Symbol" w:hint="default"/>
      </w:rPr>
    </w:lvl>
    <w:lvl w:ilvl="7">
      <w:start w:val="1"/>
      <w:numFmt w:val="bullet"/>
      <w:lvlText w:val="o"/>
      <w:lvlJc w:val="left"/>
      <w:pPr>
        <w:tabs>
          <w:tab w:val="num" w:pos="4113"/>
        </w:tabs>
        <w:ind w:left="4113" w:hanging="360"/>
      </w:pPr>
      <w:rPr>
        <w:rFonts w:ascii="Courier New" w:hAnsi="Courier New" w:cs="Courier New" w:hint="default"/>
      </w:rPr>
    </w:lvl>
    <w:lvl w:ilvl="8">
      <w:start w:val="1"/>
      <w:numFmt w:val="bullet"/>
      <w:lvlText w:val=""/>
      <w:lvlJc w:val="left"/>
      <w:pPr>
        <w:tabs>
          <w:tab w:val="num" w:pos="4833"/>
        </w:tabs>
        <w:ind w:left="4833" w:hanging="360"/>
      </w:pPr>
      <w:rPr>
        <w:rFonts w:ascii="Wingdings" w:hAnsi="Wingdings" w:hint="default"/>
      </w:rPr>
    </w:lvl>
  </w:abstractNum>
  <w:abstractNum w:abstractNumId="18" w15:restartNumberingAfterBreak="0">
    <w:nsid w:val="6FCE05F4"/>
    <w:multiLevelType w:val="multilevel"/>
    <w:tmpl w:val="A56A661A"/>
    <w:lvl w:ilvl="0">
      <w:start w:val="1"/>
      <w:numFmt w:val="bullet"/>
      <w:lvlText w:val=""/>
      <w:lvlJc w:val="left"/>
      <w:pPr>
        <w:tabs>
          <w:tab w:val="num" w:pos="786"/>
        </w:tabs>
        <w:ind w:left="786" w:hanging="360"/>
      </w:pPr>
      <w:rPr>
        <w:rFonts w:ascii="Symbol" w:hAnsi="Symbol" w:hint="default"/>
      </w:rPr>
    </w:lvl>
    <w:lvl w:ilvl="1">
      <w:start w:val="1"/>
      <w:numFmt w:val="bullet"/>
      <w:lvlText w:val="–"/>
      <w:lvlJc w:val="left"/>
      <w:pPr>
        <w:tabs>
          <w:tab w:val="num" w:pos="-1221"/>
        </w:tabs>
        <w:ind w:left="1506" w:hanging="360"/>
      </w:pPr>
      <w:rPr>
        <w:rFonts w:ascii="Century Gothic" w:hAnsi="Century Gothic"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73542140"/>
    <w:multiLevelType w:val="multilevel"/>
    <w:tmpl w:val="A026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C71888"/>
    <w:multiLevelType w:val="multilevel"/>
    <w:tmpl w:val="ED1E38C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77746362"/>
    <w:multiLevelType w:val="hybridMultilevel"/>
    <w:tmpl w:val="E8F8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0082129">
    <w:abstractNumId w:val="9"/>
  </w:num>
  <w:num w:numId="2" w16cid:durableId="608319569">
    <w:abstractNumId w:val="15"/>
  </w:num>
  <w:num w:numId="3" w16cid:durableId="776755381">
    <w:abstractNumId w:val="10"/>
  </w:num>
  <w:num w:numId="4" w16cid:durableId="1654528793">
    <w:abstractNumId w:val="8"/>
  </w:num>
  <w:num w:numId="5" w16cid:durableId="1337802026">
    <w:abstractNumId w:val="21"/>
  </w:num>
  <w:num w:numId="6" w16cid:durableId="1026449005">
    <w:abstractNumId w:val="0"/>
  </w:num>
  <w:num w:numId="7" w16cid:durableId="1319769531">
    <w:abstractNumId w:val="7"/>
  </w:num>
  <w:num w:numId="8" w16cid:durableId="1289705278">
    <w:abstractNumId w:val="19"/>
  </w:num>
  <w:num w:numId="9" w16cid:durableId="650788719">
    <w:abstractNumId w:val="20"/>
  </w:num>
  <w:num w:numId="10" w16cid:durableId="1386679076">
    <w:abstractNumId w:val="13"/>
  </w:num>
  <w:num w:numId="11" w16cid:durableId="331878127">
    <w:abstractNumId w:val="18"/>
  </w:num>
  <w:num w:numId="12" w16cid:durableId="508060521">
    <w:abstractNumId w:val="6"/>
  </w:num>
  <w:num w:numId="13" w16cid:durableId="2091152486">
    <w:abstractNumId w:val="11"/>
  </w:num>
  <w:num w:numId="14" w16cid:durableId="1297175658">
    <w:abstractNumId w:val="12"/>
  </w:num>
  <w:num w:numId="15" w16cid:durableId="1072654121">
    <w:abstractNumId w:val="3"/>
  </w:num>
  <w:num w:numId="16" w16cid:durableId="1654871508">
    <w:abstractNumId w:val="17"/>
  </w:num>
  <w:num w:numId="17" w16cid:durableId="1833444353">
    <w:abstractNumId w:val="5"/>
  </w:num>
  <w:num w:numId="18" w16cid:durableId="1752387525">
    <w:abstractNumId w:val="4"/>
  </w:num>
  <w:num w:numId="19" w16cid:durableId="147136429">
    <w:abstractNumId w:val="14"/>
  </w:num>
  <w:num w:numId="20" w16cid:durableId="1550727337">
    <w:abstractNumId w:val="2"/>
  </w:num>
  <w:num w:numId="21" w16cid:durableId="1942568838">
    <w:abstractNumId w:val="16"/>
  </w:num>
  <w:num w:numId="22" w16cid:durableId="1070616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F8"/>
    <w:rsid w:val="0001327C"/>
    <w:rsid w:val="00015360"/>
    <w:rsid w:val="00093D58"/>
    <w:rsid w:val="000A0338"/>
    <w:rsid w:val="000B3E8E"/>
    <w:rsid w:val="000E7CA0"/>
    <w:rsid w:val="001119D0"/>
    <w:rsid w:val="00123E1B"/>
    <w:rsid w:val="00133420"/>
    <w:rsid w:val="00142E59"/>
    <w:rsid w:val="00144DF9"/>
    <w:rsid w:val="001846F1"/>
    <w:rsid w:val="0019145A"/>
    <w:rsid w:val="001973C4"/>
    <w:rsid w:val="001B2901"/>
    <w:rsid w:val="001B49EE"/>
    <w:rsid w:val="001B6C57"/>
    <w:rsid w:val="001D36D3"/>
    <w:rsid w:val="001E7721"/>
    <w:rsid w:val="001F023F"/>
    <w:rsid w:val="001F22D5"/>
    <w:rsid w:val="001F3A88"/>
    <w:rsid w:val="00235559"/>
    <w:rsid w:val="00243D46"/>
    <w:rsid w:val="002542F8"/>
    <w:rsid w:val="00267F54"/>
    <w:rsid w:val="00276E14"/>
    <w:rsid w:val="0028318D"/>
    <w:rsid w:val="002849FB"/>
    <w:rsid w:val="002F31B3"/>
    <w:rsid w:val="002F480B"/>
    <w:rsid w:val="00352BE9"/>
    <w:rsid w:val="003815BA"/>
    <w:rsid w:val="003861BF"/>
    <w:rsid w:val="003D62D7"/>
    <w:rsid w:val="003E0E8C"/>
    <w:rsid w:val="003E5D0F"/>
    <w:rsid w:val="003F4F77"/>
    <w:rsid w:val="003F75E2"/>
    <w:rsid w:val="00442810"/>
    <w:rsid w:val="004433A9"/>
    <w:rsid w:val="00443BEF"/>
    <w:rsid w:val="00445DA0"/>
    <w:rsid w:val="00475388"/>
    <w:rsid w:val="00487140"/>
    <w:rsid w:val="004B04E7"/>
    <w:rsid w:val="004C006E"/>
    <w:rsid w:val="004C31E1"/>
    <w:rsid w:val="004E2616"/>
    <w:rsid w:val="00515A75"/>
    <w:rsid w:val="00525F27"/>
    <w:rsid w:val="00536554"/>
    <w:rsid w:val="00537740"/>
    <w:rsid w:val="00564A35"/>
    <w:rsid w:val="00585261"/>
    <w:rsid w:val="005D4B1A"/>
    <w:rsid w:val="005E02FB"/>
    <w:rsid w:val="005E48D8"/>
    <w:rsid w:val="005F7996"/>
    <w:rsid w:val="00622B04"/>
    <w:rsid w:val="00642CCB"/>
    <w:rsid w:val="00645D96"/>
    <w:rsid w:val="006729DC"/>
    <w:rsid w:val="00682075"/>
    <w:rsid w:val="00693C6B"/>
    <w:rsid w:val="00694B24"/>
    <w:rsid w:val="006B0BD9"/>
    <w:rsid w:val="006F58DE"/>
    <w:rsid w:val="00705B35"/>
    <w:rsid w:val="007176DE"/>
    <w:rsid w:val="00736B39"/>
    <w:rsid w:val="00763E61"/>
    <w:rsid w:val="007835DC"/>
    <w:rsid w:val="00793B2C"/>
    <w:rsid w:val="007B5618"/>
    <w:rsid w:val="007B6107"/>
    <w:rsid w:val="007F393E"/>
    <w:rsid w:val="00844DC7"/>
    <w:rsid w:val="0084555D"/>
    <w:rsid w:val="00850C49"/>
    <w:rsid w:val="0086367B"/>
    <w:rsid w:val="008670A0"/>
    <w:rsid w:val="00867A79"/>
    <w:rsid w:val="00876E96"/>
    <w:rsid w:val="0088422E"/>
    <w:rsid w:val="008B4DDA"/>
    <w:rsid w:val="008B7D59"/>
    <w:rsid w:val="008C096E"/>
    <w:rsid w:val="008D6D1D"/>
    <w:rsid w:val="00914B3E"/>
    <w:rsid w:val="0095203E"/>
    <w:rsid w:val="0095495A"/>
    <w:rsid w:val="009814F3"/>
    <w:rsid w:val="009B1517"/>
    <w:rsid w:val="009C040D"/>
    <w:rsid w:val="009E6BE9"/>
    <w:rsid w:val="00A06C05"/>
    <w:rsid w:val="00A23016"/>
    <w:rsid w:val="00A2674C"/>
    <w:rsid w:val="00A334F8"/>
    <w:rsid w:val="00A90823"/>
    <w:rsid w:val="00AA43A8"/>
    <w:rsid w:val="00AD09A1"/>
    <w:rsid w:val="00AF1643"/>
    <w:rsid w:val="00B00FEA"/>
    <w:rsid w:val="00B13384"/>
    <w:rsid w:val="00B135F5"/>
    <w:rsid w:val="00B273BC"/>
    <w:rsid w:val="00B47278"/>
    <w:rsid w:val="00B472F2"/>
    <w:rsid w:val="00BA03F2"/>
    <w:rsid w:val="00BD30FB"/>
    <w:rsid w:val="00BD4D1E"/>
    <w:rsid w:val="00C22A6F"/>
    <w:rsid w:val="00C251F7"/>
    <w:rsid w:val="00C30085"/>
    <w:rsid w:val="00C6351D"/>
    <w:rsid w:val="00C72ADB"/>
    <w:rsid w:val="00CB7EF8"/>
    <w:rsid w:val="00CC568F"/>
    <w:rsid w:val="00CD405F"/>
    <w:rsid w:val="00CE62E4"/>
    <w:rsid w:val="00CF7ED6"/>
    <w:rsid w:val="00D13FEF"/>
    <w:rsid w:val="00D210B9"/>
    <w:rsid w:val="00D25B14"/>
    <w:rsid w:val="00D56359"/>
    <w:rsid w:val="00D70810"/>
    <w:rsid w:val="00D736C5"/>
    <w:rsid w:val="00D9097E"/>
    <w:rsid w:val="00DC5963"/>
    <w:rsid w:val="00E202B9"/>
    <w:rsid w:val="00E210AB"/>
    <w:rsid w:val="00E31B9B"/>
    <w:rsid w:val="00E55A89"/>
    <w:rsid w:val="00E61EF1"/>
    <w:rsid w:val="00E83A3B"/>
    <w:rsid w:val="00EB6BD3"/>
    <w:rsid w:val="00EB71CC"/>
    <w:rsid w:val="00EC4F02"/>
    <w:rsid w:val="00EC58B9"/>
    <w:rsid w:val="00ED30F4"/>
    <w:rsid w:val="00EF5BF9"/>
    <w:rsid w:val="00F03BA4"/>
    <w:rsid w:val="00F065FF"/>
    <w:rsid w:val="00F1237B"/>
    <w:rsid w:val="00F17164"/>
    <w:rsid w:val="00F370C9"/>
    <w:rsid w:val="00F47274"/>
    <w:rsid w:val="00F54D37"/>
    <w:rsid w:val="00F7524D"/>
    <w:rsid w:val="00FC092F"/>
    <w:rsid w:val="00FD6642"/>
    <w:rsid w:val="00FE5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33CAA"/>
  <w15:chartTrackingRefBased/>
  <w15:docId w15:val="{CB0EE7AB-923F-4F06-80A8-EABCD418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87140"/>
    <w:pPr>
      <w:tabs>
        <w:tab w:val="center" w:pos="4153"/>
        <w:tab w:val="right" w:pos="8306"/>
      </w:tabs>
    </w:pPr>
  </w:style>
  <w:style w:type="paragraph" w:styleId="Footer">
    <w:name w:val="footer"/>
    <w:basedOn w:val="Normal"/>
    <w:rsid w:val="00487140"/>
    <w:pPr>
      <w:tabs>
        <w:tab w:val="center" w:pos="4153"/>
        <w:tab w:val="right" w:pos="8306"/>
      </w:tabs>
    </w:pPr>
  </w:style>
  <w:style w:type="paragraph" w:styleId="NormalWeb">
    <w:name w:val="Normal (Web)"/>
    <w:basedOn w:val="Normal"/>
    <w:rsid w:val="00FE586A"/>
    <w:pPr>
      <w:spacing w:after="360"/>
      <w:jc w:val="both"/>
    </w:pPr>
    <w:rPr>
      <w:rFonts w:eastAsia="MS Mincho"/>
      <w:lang w:val="en-US" w:eastAsia="en-US"/>
    </w:rPr>
  </w:style>
  <w:style w:type="numbering" w:customStyle="1" w:styleId="Bullet01">
    <w:name w:val="Bullet_01"/>
    <w:basedOn w:val="NoList"/>
    <w:rsid w:val="003E5D0F"/>
    <w:pPr>
      <w:numPr>
        <w:numId w:val="18"/>
      </w:numPr>
    </w:pPr>
  </w:style>
  <w:style w:type="character" w:styleId="Hyperlink">
    <w:name w:val="Hyperlink"/>
    <w:rsid w:val="002849FB"/>
    <w:rPr>
      <w:color w:val="0000FF"/>
      <w:u w:val="single"/>
    </w:rPr>
  </w:style>
  <w:style w:type="character" w:styleId="FollowedHyperlink">
    <w:name w:val="FollowedHyperlink"/>
    <w:rsid w:val="002849FB"/>
    <w:rPr>
      <w:color w:val="800080"/>
      <w:u w:val="single"/>
    </w:rPr>
  </w:style>
  <w:style w:type="paragraph" w:styleId="BalloonText">
    <w:name w:val="Balloon Text"/>
    <w:basedOn w:val="Normal"/>
    <w:link w:val="BalloonTextChar"/>
    <w:rsid w:val="00A2674C"/>
    <w:rPr>
      <w:rFonts w:ascii="Tahoma" w:hAnsi="Tahoma" w:cs="Tahoma"/>
      <w:sz w:val="16"/>
      <w:szCs w:val="16"/>
    </w:rPr>
  </w:style>
  <w:style w:type="character" w:customStyle="1" w:styleId="BalloonTextChar">
    <w:name w:val="Balloon Text Char"/>
    <w:link w:val="BalloonText"/>
    <w:rsid w:val="00A2674C"/>
    <w:rPr>
      <w:rFonts w:ascii="Tahoma" w:hAnsi="Tahoma" w:cs="Tahoma"/>
      <w:sz w:val="16"/>
      <w:szCs w:val="16"/>
    </w:rPr>
  </w:style>
  <w:style w:type="paragraph" w:styleId="ListParagraph">
    <w:name w:val="List Paragraph"/>
    <w:basedOn w:val="Normal"/>
    <w:uiPriority w:val="34"/>
    <w:qFormat/>
    <w:rsid w:val="00BD4D1E"/>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6836">
      <w:bodyDiv w:val="1"/>
      <w:marLeft w:val="0"/>
      <w:marRight w:val="0"/>
      <w:marTop w:val="0"/>
      <w:marBottom w:val="0"/>
      <w:divBdr>
        <w:top w:val="none" w:sz="0" w:space="0" w:color="auto"/>
        <w:left w:val="none" w:sz="0" w:space="0" w:color="auto"/>
        <w:bottom w:val="none" w:sz="0" w:space="0" w:color="auto"/>
        <w:right w:val="none" w:sz="0" w:space="0" w:color="auto"/>
      </w:divBdr>
    </w:div>
    <w:div w:id="288826684">
      <w:bodyDiv w:val="1"/>
      <w:marLeft w:val="0"/>
      <w:marRight w:val="0"/>
      <w:marTop w:val="0"/>
      <w:marBottom w:val="0"/>
      <w:divBdr>
        <w:top w:val="none" w:sz="0" w:space="0" w:color="auto"/>
        <w:left w:val="none" w:sz="0" w:space="0" w:color="auto"/>
        <w:bottom w:val="none" w:sz="0" w:space="0" w:color="auto"/>
        <w:right w:val="none" w:sz="0" w:space="0" w:color="auto"/>
      </w:divBdr>
    </w:div>
    <w:div w:id="688919956">
      <w:bodyDiv w:val="1"/>
      <w:marLeft w:val="0"/>
      <w:marRight w:val="0"/>
      <w:marTop w:val="0"/>
      <w:marBottom w:val="0"/>
      <w:divBdr>
        <w:top w:val="none" w:sz="0" w:space="0" w:color="auto"/>
        <w:left w:val="none" w:sz="0" w:space="0" w:color="auto"/>
        <w:bottom w:val="none" w:sz="0" w:space="0" w:color="auto"/>
        <w:right w:val="none" w:sz="0" w:space="0" w:color="auto"/>
      </w:divBdr>
    </w:div>
    <w:div w:id="1039551426">
      <w:bodyDiv w:val="1"/>
      <w:marLeft w:val="0"/>
      <w:marRight w:val="0"/>
      <w:marTop w:val="0"/>
      <w:marBottom w:val="0"/>
      <w:divBdr>
        <w:top w:val="none" w:sz="0" w:space="0" w:color="auto"/>
        <w:left w:val="none" w:sz="0" w:space="0" w:color="auto"/>
        <w:bottom w:val="none" w:sz="0" w:space="0" w:color="auto"/>
        <w:right w:val="none" w:sz="0" w:space="0" w:color="auto"/>
      </w:divBdr>
    </w:div>
    <w:div w:id="1100098950">
      <w:bodyDiv w:val="1"/>
      <w:marLeft w:val="0"/>
      <w:marRight w:val="0"/>
      <w:marTop w:val="0"/>
      <w:marBottom w:val="0"/>
      <w:divBdr>
        <w:top w:val="none" w:sz="0" w:space="0" w:color="auto"/>
        <w:left w:val="none" w:sz="0" w:space="0" w:color="auto"/>
        <w:bottom w:val="none" w:sz="0" w:space="0" w:color="auto"/>
        <w:right w:val="none" w:sz="0" w:space="0" w:color="auto"/>
      </w:divBdr>
    </w:div>
    <w:div w:id="1237200713">
      <w:bodyDiv w:val="1"/>
      <w:marLeft w:val="0"/>
      <w:marRight w:val="0"/>
      <w:marTop w:val="0"/>
      <w:marBottom w:val="0"/>
      <w:divBdr>
        <w:top w:val="none" w:sz="0" w:space="0" w:color="auto"/>
        <w:left w:val="none" w:sz="0" w:space="0" w:color="auto"/>
        <w:bottom w:val="none" w:sz="0" w:space="0" w:color="auto"/>
        <w:right w:val="none" w:sz="0" w:space="0" w:color="auto"/>
      </w:divBdr>
    </w:div>
    <w:div w:id="127205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http://www.ico.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Words>
  <Characters>84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97</CharactersWithSpaces>
  <SharedDoc>false</SharedDoc>
  <HLinks>
    <vt:vector size="6" baseType="variant">
      <vt:variant>
        <vt:i4>8323114</vt:i4>
      </vt:variant>
      <vt:variant>
        <vt:i4>0</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Katy Morson</cp:lastModifiedBy>
  <cp:revision>2</cp:revision>
  <cp:lastPrinted>2022-08-05T18:19:00Z</cp:lastPrinted>
  <dcterms:created xsi:type="dcterms:W3CDTF">2022-08-11T08:25:00Z</dcterms:created>
  <dcterms:modified xsi:type="dcterms:W3CDTF">2022-08-11T08:25:00Z</dcterms:modified>
</cp:coreProperties>
</file>