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4A" w:rsidRPr="00A527E5" w:rsidRDefault="00004F4A" w:rsidP="00004F4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04F4A" w:rsidRDefault="00004F4A" w:rsidP="00004F4A">
      <w:pPr>
        <w:jc w:val="center"/>
        <w:rPr>
          <w:rFonts w:ascii="Arial" w:hAnsi="Arial" w:cs="Arial"/>
          <w:b/>
        </w:rPr>
      </w:pPr>
      <w:r w:rsidRPr="00A527E5">
        <w:rPr>
          <w:rFonts w:ascii="Arial" w:hAnsi="Arial" w:cs="Arial"/>
          <w:b/>
        </w:rPr>
        <w:t>ST ALBANS MEDICAL CENTRE</w:t>
      </w:r>
    </w:p>
    <w:p w:rsidR="00004F4A" w:rsidRDefault="00004F4A" w:rsidP="00004F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2016/2017</w:t>
      </w:r>
    </w:p>
    <w:p w:rsidR="00004F4A" w:rsidRDefault="00004F4A" w:rsidP="00004F4A">
      <w:pPr>
        <w:rPr>
          <w:rFonts w:ascii="Arial" w:hAnsi="Arial" w:cs="Arial"/>
          <w:b/>
        </w:rPr>
      </w:pPr>
    </w:p>
    <w:p w:rsidR="00004F4A" w:rsidRDefault="00004F4A" w:rsidP="00004F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initiatives were agreed with </w:t>
      </w:r>
      <w:r w:rsidR="00A34FCF">
        <w:rPr>
          <w:rFonts w:ascii="Arial" w:hAnsi="Arial" w:cs="Arial"/>
        </w:rPr>
        <w:t xml:space="preserve">the Practice </w:t>
      </w:r>
      <w:r>
        <w:rPr>
          <w:rFonts w:ascii="Arial" w:hAnsi="Arial" w:cs="Arial"/>
        </w:rPr>
        <w:t>PPG members and appropriate actions have been taken by the Practice:</w:t>
      </w:r>
    </w:p>
    <w:p w:rsidR="00004F4A" w:rsidRDefault="00004F4A" w:rsidP="00004F4A">
      <w:pPr>
        <w:rPr>
          <w:rFonts w:ascii="Arial" w:hAnsi="Arial" w:cs="Arial"/>
        </w:rPr>
      </w:pPr>
    </w:p>
    <w:p w:rsidR="00004F4A" w:rsidRDefault="00004F4A" w:rsidP="00004F4A">
      <w:pPr>
        <w:rPr>
          <w:rFonts w:ascii="Arial" w:hAnsi="Arial" w:cs="Arial"/>
        </w:rPr>
      </w:pPr>
    </w:p>
    <w:p w:rsidR="00004F4A" w:rsidRDefault="00004F4A" w:rsidP="00004F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Travel forms are now available electronically on the Practice website. These can be completed online and sent through to the surgery electronically.</w:t>
      </w:r>
    </w:p>
    <w:p w:rsidR="00004F4A" w:rsidRPr="00004F4A" w:rsidRDefault="00004F4A" w:rsidP="00004F4A">
      <w:pPr>
        <w:rPr>
          <w:rFonts w:ascii="Arial" w:hAnsi="Arial" w:cs="Arial"/>
        </w:rPr>
      </w:pPr>
    </w:p>
    <w:p w:rsidR="00004F4A" w:rsidRDefault="00004F4A" w:rsidP="00004F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Practice now sends out, to our patients, standard letters of appointments with a message promoting online services. An additional note about online services </w:t>
      </w:r>
      <w:r w:rsidR="00A34FCF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>placed next to the self-check in machine.</w:t>
      </w:r>
    </w:p>
    <w:p w:rsidR="00004F4A" w:rsidRPr="00004F4A" w:rsidRDefault="00004F4A" w:rsidP="00004F4A">
      <w:pPr>
        <w:pStyle w:val="ListParagraph"/>
        <w:rPr>
          <w:rFonts w:ascii="Arial" w:hAnsi="Arial" w:cs="Arial"/>
        </w:rPr>
      </w:pPr>
    </w:p>
    <w:p w:rsidR="00004F4A" w:rsidRDefault="00004F4A" w:rsidP="00004F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Practice carried out </w:t>
      </w:r>
      <w:r w:rsidR="00F137F2">
        <w:rPr>
          <w:rFonts w:ascii="Arial" w:hAnsi="Arial" w:cs="Arial"/>
        </w:rPr>
        <w:t>an in-house patient</w:t>
      </w:r>
      <w:r>
        <w:rPr>
          <w:rFonts w:ascii="Arial" w:hAnsi="Arial" w:cs="Arial"/>
        </w:rPr>
        <w:t xml:space="preserve"> survey (results available in the section called Survey Results). </w:t>
      </w:r>
    </w:p>
    <w:p w:rsidR="00F137F2" w:rsidRPr="00F137F2" w:rsidRDefault="00F137F2" w:rsidP="00F137F2">
      <w:pPr>
        <w:pStyle w:val="ListParagraph"/>
        <w:rPr>
          <w:rFonts w:ascii="Arial" w:hAnsi="Arial" w:cs="Arial"/>
        </w:rPr>
      </w:pPr>
    </w:p>
    <w:p w:rsidR="00F137F2" w:rsidRDefault="00F137F2" w:rsidP="00F137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Analysis: 104 surveys have been returned, in comparison to 116 when </w:t>
      </w:r>
      <w:r w:rsidR="002B4D87">
        <w:rPr>
          <w:rFonts w:ascii="Arial" w:hAnsi="Arial" w:cs="Arial"/>
        </w:rPr>
        <w:t>the last year</w:t>
      </w:r>
      <w:r w:rsidR="00A34FCF">
        <w:rPr>
          <w:rFonts w:ascii="Arial" w:hAnsi="Arial" w:cs="Arial"/>
        </w:rPr>
        <w:t>’s</w:t>
      </w:r>
      <w:r w:rsidR="002B4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 patient survey was carried out.</w:t>
      </w:r>
    </w:p>
    <w:p w:rsidR="00A34FCF" w:rsidRDefault="00A34FCF" w:rsidP="00F137F2">
      <w:pPr>
        <w:pStyle w:val="ListParagraph"/>
        <w:rPr>
          <w:rFonts w:ascii="Arial" w:hAnsi="Arial" w:cs="Arial"/>
        </w:rPr>
      </w:pPr>
    </w:p>
    <w:p w:rsidR="00557ADD" w:rsidRDefault="00557ADD" w:rsidP="00F137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 certain areas the Practice has improved since the last national survey: </w:t>
      </w:r>
    </w:p>
    <w:p w:rsidR="00557ADD" w:rsidRDefault="00557ADD" w:rsidP="00F137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ability</w:t>
      </w:r>
      <w:r w:rsidR="002B4D87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2B4D87">
        <w:rPr>
          <w:rFonts w:ascii="Arial" w:hAnsi="Arial" w:cs="Arial"/>
        </w:rPr>
        <w:t>see or speak to a</w:t>
      </w:r>
      <w:r>
        <w:rPr>
          <w:rFonts w:ascii="Arial" w:hAnsi="Arial" w:cs="Arial"/>
        </w:rPr>
        <w:t xml:space="preserve"> preferred GP, </w:t>
      </w:r>
      <w:r w:rsidR="002B4D87">
        <w:rPr>
          <w:rFonts w:ascii="Arial" w:hAnsi="Arial" w:cs="Arial"/>
        </w:rPr>
        <w:t>getting help from receptionists, satisfaction with opening hours, GP/nurse explaining tests/treatments and involving patients in decisions about their care.</w:t>
      </w:r>
    </w:p>
    <w:p w:rsidR="00F137F2" w:rsidRDefault="00E918ED" w:rsidP="00F137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B4D87">
        <w:rPr>
          <w:rFonts w:ascii="Arial" w:hAnsi="Arial" w:cs="Arial"/>
        </w:rPr>
        <w:t>n the latest in-house patient survey the satisfaction in other areas has slightly decreased, as compared with the last year</w:t>
      </w:r>
      <w:r w:rsidR="00A34FCF">
        <w:rPr>
          <w:rFonts w:ascii="Arial" w:hAnsi="Arial" w:cs="Arial"/>
        </w:rPr>
        <w:t>’s</w:t>
      </w:r>
      <w:r w:rsidR="002B4D87">
        <w:rPr>
          <w:rFonts w:ascii="Arial" w:hAnsi="Arial" w:cs="Arial"/>
        </w:rPr>
        <w:t xml:space="preserve"> national survey:</w:t>
      </w:r>
    </w:p>
    <w:p w:rsidR="002B4D87" w:rsidRDefault="002B4D87" w:rsidP="00F137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getting through to the surgery on the phone</w:t>
      </w:r>
      <w:r w:rsidR="00E918ED">
        <w:rPr>
          <w:rFonts w:ascii="Arial" w:hAnsi="Arial" w:cs="Arial"/>
        </w:rPr>
        <w:t xml:space="preserve"> (97% this year, 99% last year);</w:t>
      </w:r>
      <w:r>
        <w:rPr>
          <w:rFonts w:ascii="Arial" w:hAnsi="Arial" w:cs="Arial"/>
        </w:rPr>
        <w:t xml:space="preserve"> convenience of an appointment received</w:t>
      </w:r>
      <w:r w:rsidR="00E918ED">
        <w:rPr>
          <w:rFonts w:ascii="Arial" w:hAnsi="Arial" w:cs="Arial"/>
        </w:rPr>
        <w:t xml:space="preserve"> (96% this year</w:t>
      </w:r>
      <w:r>
        <w:rPr>
          <w:rFonts w:ascii="Arial" w:hAnsi="Arial" w:cs="Arial"/>
        </w:rPr>
        <w:t>,</w:t>
      </w:r>
      <w:r w:rsidR="00E918ED">
        <w:rPr>
          <w:rFonts w:ascii="Arial" w:hAnsi="Arial" w:cs="Arial"/>
        </w:rPr>
        <w:t xml:space="preserve"> 97% last year);</w:t>
      </w:r>
      <w:r>
        <w:rPr>
          <w:rFonts w:ascii="Arial" w:hAnsi="Arial" w:cs="Arial"/>
        </w:rPr>
        <w:t xml:space="preserve"> overall experience of the surgery</w:t>
      </w:r>
      <w:r w:rsidR="00E918ED">
        <w:rPr>
          <w:rFonts w:ascii="Arial" w:hAnsi="Arial" w:cs="Arial"/>
        </w:rPr>
        <w:t xml:space="preserve"> (92% this year, 94% last year)</w:t>
      </w:r>
      <w:r>
        <w:rPr>
          <w:rFonts w:ascii="Arial" w:hAnsi="Arial" w:cs="Arial"/>
        </w:rPr>
        <w:t xml:space="preserve"> and </w:t>
      </w:r>
      <w:r w:rsidR="006652D1">
        <w:rPr>
          <w:rFonts w:ascii="Arial" w:hAnsi="Arial" w:cs="Arial"/>
        </w:rPr>
        <w:t>likelihood</w:t>
      </w:r>
      <w:r>
        <w:rPr>
          <w:rFonts w:ascii="Arial" w:hAnsi="Arial" w:cs="Arial"/>
        </w:rPr>
        <w:t xml:space="preserve"> </w:t>
      </w:r>
      <w:r w:rsidR="006652D1">
        <w:rPr>
          <w:rFonts w:ascii="Arial" w:hAnsi="Arial" w:cs="Arial"/>
        </w:rPr>
        <w:t>of recommending</w:t>
      </w:r>
      <w:r>
        <w:rPr>
          <w:rFonts w:ascii="Arial" w:hAnsi="Arial" w:cs="Arial"/>
        </w:rPr>
        <w:t xml:space="preserve"> this practice to friends and family</w:t>
      </w:r>
      <w:r w:rsidR="009C51DB">
        <w:rPr>
          <w:rFonts w:ascii="Arial" w:hAnsi="Arial" w:cs="Arial"/>
        </w:rPr>
        <w:t xml:space="preserve"> (87% this year, 90% last year)</w:t>
      </w:r>
      <w:r>
        <w:rPr>
          <w:rFonts w:ascii="Arial" w:hAnsi="Arial" w:cs="Arial"/>
        </w:rPr>
        <w:t>.</w:t>
      </w:r>
      <w:r w:rsidR="00E918ED">
        <w:rPr>
          <w:rFonts w:ascii="Arial" w:hAnsi="Arial" w:cs="Arial"/>
        </w:rPr>
        <w:t xml:space="preserve"> </w:t>
      </w:r>
      <w:r w:rsidR="009C51DB">
        <w:rPr>
          <w:rFonts w:ascii="Arial" w:hAnsi="Arial" w:cs="Arial"/>
        </w:rPr>
        <w:t>However, these new scores are still higher than last year’s national ones for local CCG and nationally.</w:t>
      </w:r>
    </w:p>
    <w:p w:rsidR="00A34FCF" w:rsidRDefault="00A34FCF" w:rsidP="00F137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latest in-house patient survey also demonstrates that only 28% of patients, who are not satisfied with our opening hours, know how to access GP services when the surgery is closed.</w:t>
      </w:r>
    </w:p>
    <w:p w:rsidR="00A34FCF" w:rsidRDefault="00A34FCF" w:rsidP="00F137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 relation to promoting the online services only 37% </w:t>
      </w:r>
      <w:r w:rsidR="006652D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surveyed patients are aware of all the elements (appointments, prescriptions, access to medical records) and only 30% of surveyed patients said yes as having been informed about accessing the results on line when they saw their GP last time.</w:t>
      </w:r>
    </w:p>
    <w:p w:rsidR="00A34FCF" w:rsidRDefault="00A34FCF" w:rsidP="00F137F2">
      <w:pPr>
        <w:pStyle w:val="ListParagraph"/>
        <w:rPr>
          <w:rFonts w:ascii="Arial" w:hAnsi="Arial" w:cs="Arial"/>
        </w:rPr>
      </w:pPr>
    </w:p>
    <w:p w:rsidR="006652D1" w:rsidRDefault="006652D1" w:rsidP="00F137F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Further action to consider: </w:t>
      </w:r>
    </w:p>
    <w:p w:rsidR="006652D1" w:rsidRDefault="006652D1" w:rsidP="00665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Wider promotion of online services to patients</w:t>
      </w:r>
    </w:p>
    <w:p w:rsidR="006652D1" w:rsidRDefault="006652D1" w:rsidP="006652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Raising patient awareness of accessing a GP when the surgery is closed</w:t>
      </w:r>
    </w:p>
    <w:p w:rsidR="00A34FCF" w:rsidRDefault="00A34FCF" w:rsidP="00F137F2">
      <w:pPr>
        <w:pStyle w:val="ListParagraph"/>
        <w:rPr>
          <w:rFonts w:ascii="Arial" w:hAnsi="Arial" w:cs="Arial"/>
        </w:rPr>
      </w:pPr>
    </w:p>
    <w:p w:rsidR="002B4D87" w:rsidRDefault="002B4D87" w:rsidP="00F137F2">
      <w:pPr>
        <w:pStyle w:val="ListParagraph"/>
        <w:rPr>
          <w:rFonts w:ascii="Arial" w:hAnsi="Arial" w:cs="Arial"/>
        </w:rPr>
      </w:pPr>
    </w:p>
    <w:p w:rsidR="002B4D87" w:rsidRDefault="002B4D87" w:rsidP="00F137F2">
      <w:pPr>
        <w:pStyle w:val="ListParagraph"/>
        <w:rPr>
          <w:rFonts w:ascii="Arial" w:hAnsi="Arial" w:cs="Arial"/>
        </w:rPr>
      </w:pPr>
    </w:p>
    <w:p w:rsidR="00004F4A" w:rsidRPr="00004F4A" w:rsidRDefault="00004F4A" w:rsidP="00004F4A">
      <w:pPr>
        <w:rPr>
          <w:rFonts w:ascii="Arial" w:hAnsi="Arial" w:cs="Arial"/>
        </w:rPr>
      </w:pPr>
    </w:p>
    <w:p w:rsidR="008D4992" w:rsidRDefault="008D4992"/>
    <w:sectPr w:rsidR="008D4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F16"/>
    <w:multiLevelType w:val="hybridMultilevel"/>
    <w:tmpl w:val="EE1C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A"/>
    <w:rsid w:val="00004F4A"/>
    <w:rsid w:val="002B4D87"/>
    <w:rsid w:val="00557ADD"/>
    <w:rsid w:val="006652D1"/>
    <w:rsid w:val="006F7609"/>
    <w:rsid w:val="008D4992"/>
    <w:rsid w:val="009C51DB"/>
    <w:rsid w:val="00A34FCF"/>
    <w:rsid w:val="00E918ED"/>
    <w:rsid w:val="00F137F2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Bodda</dc:creator>
  <cp:lastModifiedBy>Jackie Lomas</cp:lastModifiedBy>
  <cp:revision>2</cp:revision>
  <dcterms:created xsi:type="dcterms:W3CDTF">2017-04-11T09:32:00Z</dcterms:created>
  <dcterms:modified xsi:type="dcterms:W3CDTF">2017-04-11T09:32:00Z</dcterms:modified>
</cp:coreProperties>
</file>